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ook w:val="00A0" w:firstRow="1" w:lastRow="0" w:firstColumn="1" w:lastColumn="0" w:noHBand="0" w:noVBand="0"/>
      </w:tblPr>
      <w:tblGrid>
        <w:gridCol w:w="3686"/>
        <w:gridCol w:w="6095"/>
      </w:tblGrid>
      <w:tr w:rsidR="00390D38" w:rsidRPr="002D52DC" w:rsidTr="00E85558">
        <w:tc>
          <w:tcPr>
            <w:tcW w:w="3686" w:type="dxa"/>
            <w:hideMark/>
          </w:tcPr>
          <w:p w:rsidR="00390D38" w:rsidRPr="00390D38" w:rsidRDefault="00390D38" w:rsidP="00E85558">
            <w:pPr>
              <w:spacing w:after="0" w:line="240" w:lineRule="auto"/>
              <w:rPr>
                <w:rFonts w:ascii="Arial" w:hAnsi="Arial" w:cs="Arial"/>
                <w:color w:val="000000" w:themeColor="text1"/>
                <w:sz w:val="20"/>
                <w:szCs w:val="20"/>
                <w:lang w:val="kk-KZ"/>
              </w:rPr>
            </w:pPr>
            <w:r w:rsidRPr="00390D38">
              <w:rPr>
                <w:rFonts w:ascii="Arial" w:hAnsi="Arial" w:cs="Arial"/>
                <w:noProof/>
                <w:sz w:val="24"/>
                <w:szCs w:val="24"/>
              </w:rPr>
              <w:drawing>
                <wp:inline distT="0" distB="0" distL="0" distR="0" wp14:anchorId="390BB092" wp14:editId="10819048">
                  <wp:extent cx="609600" cy="207010"/>
                  <wp:effectExtent l="0" t="0" r="0" b="254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207010"/>
                          </a:xfrm>
                          <a:prstGeom prst="rect">
                            <a:avLst/>
                          </a:prstGeom>
                          <a:noFill/>
                        </pic:spPr>
                      </pic:pic>
                    </a:graphicData>
                  </a:graphic>
                </wp:inline>
              </w:drawing>
            </w:r>
          </w:p>
          <w:p w:rsidR="00C63FD6" w:rsidRDefault="00F76C99" w:rsidP="00E85558">
            <w:pPr>
              <w:spacing w:after="0" w:line="240" w:lineRule="auto"/>
              <w:rPr>
                <w:rStyle w:val="af1"/>
                <w:rFonts w:ascii="Arial" w:hAnsi="Arial" w:cs="Arial"/>
                <w:color w:val="000000" w:themeColor="text1"/>
                <w:sz w:val="20"/>
                <w:szCs w:val="20"/>
                <w:u w:val="none"/>
                <w:lang w:val="en-US"/>
              </w:rPr>
            </w:pPr>
            <w:hyperlink r:id="rId9" w:history="1">
              <w:r w:rsidR="00390D38" w:rsidRPr="00390D38">
                <w:rPr>
                  <w:rStyle w:val="af1"/>
                  <w:rFonts w:ascii="Arial" w:hAnsi="Arial" w:cs="Arial"/>
                  <w:b/>
                  <w:color w:val="000000" w:themeColor="text1"/>
                  <w:sz w:val="20"/>
                  <w:szCs w:val="20"/>
                  <w:u w:val="none"/>
                  <w:lang w:val="kk-KZ"/>
                </w:rPr>
                <w:t>DOI</w:t>
              </w:r>
              <w:r w:rsidR="00390D38" w:rsidRPr="00390D38">
                <w:rPr>
                  <w:rStyle w:val="af1"/>
                  <w:rFonts w:ascii="Arial" w:hAnsi="Arial" w:cs="Arial"/>
                  <w:color w:val="000000" w:themeColor="text1"/>
                  <w:sz w:val="20"/>
                  <w:szCs w:val="20"/>
                  <w:u w:val="none"/>
                  <w:lang w:val="kk-KZ"/>
                </w:rPr>
                <w:t>: 10.31643/201</w:t>
              </w:r>
              <w:r w:rsidR="00390D38" w:rsidRPr="00390D38">
                <w:rPr>
                  <w:rStyle w:val="af1"/>
                  <w:rFonts w:ascii="Arial" w:hAnsi="Arial" w:cs="Arial"/>
                  <w:color w:val="000000" w:themeColor="text1"/>
                  <w:sz w:val="20"/>
                  <w:szCs w:val="20"/>
                  <w:u w:val="none"/>
                  <w:lang w:val="en-US"/>
                </w:rPr>
                <w:t>9</w:t>
              </w:r>
              <w:r w:rsidR="00390D38" w:rsidRPr="00390D38">
                <w:rPr>
                  <w:rStyle w:val="af1"/>
                  <w:rFonts w:ascii="Arial" w:hAnsi="Arial" w:cs="Arial"/>
                  <w:color w:val="000000" w:themeColor="text1"/>
                  <w:sz w:val="20"/>
                  <w:szCs w:val="20"/>
                  <w:u w:val="none"/>
                  <w:lang w:val="kk-KZ"/>
                </w:rPr>
                <w:t>/6445</w:t>
              </w:r>
              <w:r w:rsidR="00C63FD6">
                <w:rPr>
                  <w:rStyle w:val="af1"/>
                  <w:rFonts w:ascii="Arial" w:hAnsi="Arial" w:cs="Arial"/>
                  <w:color w:val="000000" w:themeColor="text1"/>
                  <w:sz w:val="20"/>
                  <w:szCs w:val="20"/>
                  <w:u w:val="none"/>
                  <w:lang w:val="kk-KZ"/>
                </w:rPr>
                <w:t>…</w:t>
              </w:r>
              <w:r w:rsidR="00C63FD6">
                <w:rPr>
                  <w:rStyle w:val="af1"/>
                  <w:rFonts w:ascii="Arial" w:hAnsi="Arial" w:cs="Arial"/>
                  <w:color w:val="000000" w:themeColor="text1"/>
                  <w:sz w:val="20"/>
                  <w:szCs w:val="20"/>
                  <w:u w:val="none"/>
                  <w:lang w:val="en-US"/>
                </w:rPr>
                <w:t>.</w:t>
              </w:r>
            </w:hyperlink>
          </w:p>
          <w:p w:rsidR="00390D38" w:rsidRPr="00390D38" w:rsidRDefault="00390D38" w:rsidP="00E85558">
            <w:pPr>
              <w:spacing w:after="0" w:line="240" w:lineRule="auto"/>
              <w:rPr>
                <w:rFonts w:ascii="Arial" w:hAnsi="Arial" w:cs="Arial"/>
                <w:color w:val="000000" w:themeColor="text1"/>
                <w:sz w:val="20"/>
                <w:szCs w:val="20"/>
                <w:lang w:val="kk-KZ"/>
              </w:rPr>
            </w:pPr>
            <w:r w:rsidRPr="00390D38">
              <w:rPr>
                <w:rFonts w:ascii="Arial" w:hAnsi="Arial" w:cs="Arial"/>
                <w:color w:val="000000" w:themeColor="text1"/>
                <w:sz w:val="20"/>
                <w:szCs w:val="20"/>
                <w:lang w:val="en-US"/>
              </w:rPr>
              <w:t>UDC 669.85/.86: 553.3/.4(574)</w:t>
            </w:r>
          </w:p>
          <w:p w:rsidR="00390D38" w:rsidRPr="00390D38" w:rsidRDefault="00390D38" w:rsidP="00E85558">
            <w:pPr>
              <w:spacing w:after="0" w:line="240" w:lineRule="auto"/>
              <w:rPr>
                <w:rFonts w:ascii="Arial" w:hAnsi="Arial" w:cs="Arial"/>
                <w:color w:val="000000" w:themeColor="text1"/>
                <w:sz w:val="20"/>
                <w:szCs w:val="20"/>
                <w:lang w:val="kk-KZ"/>
              </w:rPr>
            </w:pPr>
            <w:r w:rsidRPr="00390D38">
              <w:rPr>
                <w:rFonts w:ascii="Arial" w:hAnsi="Arial" w:cs="Arial"/>
                <w:color w:val="000000" w:themeColor="text1"/>
                <w:sz w:val="20"/>
                <w:szCs w:val="20"/>
                <w:lang w:val="en-US"/>
              </w:rPr>
              <w:t>IRSTI 53.37.35</w:t>
            </w:r>
          </w:p>
          <w:p w:rsidR="00390D38" w:rsidRPr="00390D38" w:rsidRDefault="00390D38" w:rsidP="00E85558">
            <w:pPr>
              <w:spacing w:after="0" w:line="240" w:lineRule="auto"/>
              <w:rPr>
                <w:rFonts w:ascii="Arial" w:hAnsi="Arial" w:cs="Arial"/>
                <w:b/>
                <w:bCs/>
                <w:color w:val="000000" w:themeColor="text1"/>
                <w:sz w:val="20"/>
                <w:szCs w:val="20"/>
                <w:highlight w:val="yellow"/>
                <w:lang w:val="en-US"/>
              </w:rPr>
            </w:pPr>
          </w:p>
        </w:tc>
        <w:tc>
          <w:tcPr>
            <w:tcW w:w="6095" w:type="dxa"/>
          </w:tcPr>
          <w:p w:rsidR="00390D38" w:rsidRPr="00390D38" w:rsidRDefault="00390D38" w:rsidP="00E85558">
            <w:pPr>
              <w:jc w:val="right"/>
              <w:rPr>
                <w:rFonts w:ascii="Arial" w:hAnsi="Arial" w:cs="Arial"/>
                <w:noProof/>
                <w:lang w:val="en-US"/>
              </w:rPr>
            </w:pPr>
            <w:r w:rsidRPr="00390D38">
              <w:rPr>
                <w:rFonts w:ascii="Arial" w:hAnsi="Arial" w:cs="Arial"/>
                <w:noProof/>
                <w:lang w:val="en-US"/>
              </w:rPr>
              <w:t xml:space="preserve"> </w:t>
            </w:r>
            <w:r w:rsidRPr="00390D38">
              <w:rPr>
                <w:rFonts w:ascii="Arial" w:hAnsi="Arial" w:cs="Arial"/>
                <w:noProof/>
              </w:rPr>
              <w:drawing>
                <wp:inline distT="0" distB="0" distL="0" distR="0" wp14:anchorId="5588D952" wp14:editId="7E05FD58">
                  <wp:extent cx="1249391" cy="327025"/>
                  <wp:effectExtent l="0" t="0" r="825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48862" t="50285" r="25363" b="36578"/>
                          <a:stretch>
                            <a:fillRect/>
                          </a:stretch>
                        </pic:blipFill>
                        <pic:spPr bwMode="auto">
                          <a:xfrm>
                            <a:off x="0" y="0"/>
                            <a:ext cx="1381900" cy="361709"/>
                          </a:xfrm>
                          <a:prstGeom prst="rect">
                            <a:avLst/>
                          </a:prstGeom>
                          <a:noFill/>
                          <a:ln>
                            <a:noFill/>
                          </a:ln>
                        </pic:spPr>
                      </pic:pic>
                    </a:graphicData>
                  </a:graphic>
                </wp:inline>
              </w:drawing>
            </w:r>
            <w:r w:rsidRPr="00390D38">
              <w:rPr>
                <w:rFonts w:ascii="Arial" w:hAnsi="Arial" w:cs="Arial"/>
                <w:noProof/>
                <w:lang w:val="en-US"/>
              </w:rPr>
              <w:t xml:space="preserve"> </w:t>
            </w:r>
          </w:p>
          <w:p w:rsidR="00390D38" w:rsidRPr="00390D38" w:rsidRDefault="00390D38" w:rsidP="00E85558">
            <w:pPr>
              <w:jc w:val="right"/>
              <w:rPr>
                <w:rFonts w:ascii="Arial" w:hAnsi="Arial" w:cs="Arial"/>
                <w:b/>
                <w:bCs/>
                <w:color w:val="000000" w:themeColor="text1"/>
                <w:sz w:val="20"/>
                <w:szCs w:val="20"/>
                <w:lang w:val="en-US"/>
              </w:rPr>
            </w:pPr>
            <w:r w:rsidRPr="00390D38">
              <w:rPr>
                <w:rFonts w:ascii="Arial" w:hAnsi="Arial" w:cs="Arial"/>
                <w:sz w:val="20"/>
                <w:szCs w:val="20"/>
                <w:lang w:val="en-US"/>
              </w:rPr>
              <w:t>https://creativecommons.org/licenses/by-nc-nd/3.0/</w:t>
            </w:r>
          </w:p>
        </w:tc>
      </w:tr>
    </w:tbl>
    <w:p w:rsidR="00AD5495" w:rsidRPr="00390D38" w:rsidRDefault="00AD5495" w:rsidP="00BB74C2">
      <w:pPr>
        <w:spacing w:after="0" w:line="240" w:lineRule="auto"/>
        <w:jc w:val="both"/>
        <w:rPr>
          <w:rFonts w:ascii="Times New Roman" w:hAnsi="Times New Roman"/>
          <w:b/>
          <w:color w:val="000000"/>
          <w:lang w:val="en-US"/>
        </w:rPr>
      </w:pPr>
    </w:p>
    <w:p w:rsidR="00390D38" w:rsidRDefault="00390D38" w:rsidP="00390D38">
      <w:pPr>
        <w:spacing w:after="0" w:line="240" w:lineRule="auto"/>
        <w:jc w:val="center"/>
        <w:rPr>
          <w:rFonts w:ascii="Times New Roman" w:hAnsi="Times New Roman"/>
          <w:b/>
          <w:color w:val="000000"/>
          <w:sz w:val="36"/>
          <w:szCs w:val="36"/>
          <w:highlight w:val="yellow"/>
          <w:lang w:val="en-US"/>
        </w:rPr>
      </w:pPr>
    </w:p>
    <w:p w:rsidR="00390D38" w:rsidRDefault="00390D38" w:rsidP="00390D38">
      <w:pPr>
        <w:spacing w:after="0" w:line="240" w:lineRule="auto"/>
        <w:jc w:val="center"/>
        <w:rPr>
          <w:rFonts w:ascii="Times New Roman" w:hAnsi="Times New Roman"/>
          <w:b/>
          <w:color w:val="000000"/>
          <w:sz w:val="36"/>
          <w:szCs w:val="36"/>
          <w:highlight w:val="yellow"/>
          <w:lang w:val="en-US"/>
        </w:rPr>
      </w:pPr>
    </w:p>
    <w:p w:rsidR="00390D38" w:rsidRDefault="00390D38" w:rsidP="00390D38">
      <w:pPr>
        <w:spacing w:after="0" w:line="240" w:lineRule="auto"/>
        <w:jc w:val="center"/>
        <w:rPr>
          <w:rFonts w:ascii="Times New Roman" w:hAnsi="Times New Roman"/>
          <w:b/>
          <w:color w:val="000000"/>
          <w:sz w:val="36"/>
          <w:szCs w:val="36"/>
          <w:highlight w:val="yellow"/>
          <w:lang w:val="en-US"/>
        </w:rPr>
      </w:pPr>
    </w:p>
    <w:p w:rsidR="00390D38" w:rsidRPr="00390D38" w:rsidRDefault="00390D38" w:rsidP="00390D38">
      <w:pPr>
        <w:spacing w:after="0" w:line="240" w:lineRule="auto"/>
        <w:jc w:val="center"/>
        <w:rPr>
          <w:rFonts w:ascii="Arial" w:hAnsi="Arial" w:cs="Arial"/>
          <w:b/>
          <w:color w:val="000000"/>
          <w:sz w:val="36"/>
          <w:szCs w:val="36"/>
          <w:lang w:val="en-US"/>
        </w:rPr>
      </w:pPr>
      <w:r w:rsidRPr="00390D38">
        <w:rPr>
          <w:rFonts w:ascii="Arial" w:hAnsi="Arial" w:cs="Arial"/>
          <w:b/>
          <w:color w:val="000000"/>
          <w:sz w:val="36"/>
          <w:szCs w:val="36"/>
          <w:highlight w:val="yellow"/>
          <w:lang w:val="en-US"/>
        </w:rPr>
        <w:t>Title of article</w:t>
      </w:r>
    </w:p>
    <w:p w:rsidR="00390D38" w:rsidRPr="00390D38" w:rsidRDefault="00390D38" w:rsidP="00390D38">
      <w:pPr>
        <w:spacing w:after="0" w:line="240" w:lineRule="auto"/>
        <w:jc w:val="center"/>
        <w:rPr>
          <w:rFonts w:ascii="Arial" w:hAnsi="Arial" w:cs="Arial"/>
          <w:b/>
          <w:i/>
          <w:caps/>
          <w:color w:val="000000" w:themeColor="text1"/>
          <w:lang w:val="en-US"/>
        </w:rPr>
      </w:pPr>
    </w:p>
    <w:p w:rsidR="00C04A9A" w:rsidRPr="00390D38" w:rsidRDefault="00C04A9A" w:rsidP="00390D38">
      <w:pPr>
        <w:spacing w:after="0" w:line="240" w:lineRule="auto"/>
        <w:jc w:val="center"/>
        <w:rPr>
          <w:rFonts w:ascii="Arial" w:hAnsi="Arial" w:cs="Arial"/>
          <w:b/>
          <w:color w:val="000000" w:themeColor="text1"/>
          <w:vertAlign w:val="superscript"/>
          <w:lang w:val="en-US"/>
        </w:rPr>
      </w:pPr>
      <w:r w:rsidRPr="00390D38">
        <w:rPr>
          <w:rFonts w:ascii="Arial" w:hAnsi="Arial" w:cs="Arial"/>
          <w:b/>
          <w:caps/>
          <w:color w:val="000000" w:themeColor="text1"/>
          <w:lang w:val="en-US"/>
        </w:rPr>
        <w:t>A. A</w:t>
      </w:r>
      <w:r w:rsidR="00390D38" w:rsidRPr="00390D38">
        <w:rPr>
          <w:rFonts w:ascii="Arial" w:hAnsi="Arial" w:cs="Arial"/>
          <w:b/>
          <w:color w:val="000000" w:themeColor="text1"/>
          <w:lang w:val="en-US"/>
        </w:rPr>
        <w:t>kcil</w:t>
      </w:r>
      <w:r w:rsidRPr="00390D38">
        <w:rPr>
          <w:rFonts w:ascii="Arial" w:hAnsi="Arial" w:cs="Arial"/>
          <w:b/>
          <w:color w:val="000000" w:themeColor="text1"/>
          <w:vertAlign w:val="superscript"/>
          <w:lang w:val="en-US"/>
        </w:rPr>
        <w:t>1</w:t>
      </w:r>
      <w:r w:rsidRPr="00390D38">
        <w:rPr>
          <w:rFonts w:ascii="Arial" w:hAnsi="Arial" w:cs="Arial"/>
          <w:b/>
          <w:caps/>
          <w:color w:val="000000" w:themeColor="text1"/>
          <w:lang w:val="en-US"/>
        </w:rPr>
        <w:t>, Z. B. K</w:t>
      </w:r>
      <w:r w:rsidR="00390D38" w:rsidRPr="00390D38">
        <w:rPr>
          <w:rFonts w:ascii="Arial" w:hAnsi="Arial" w:cs="Arial"/>
          <w:b/>
          <w:color w:val="000000" w:themeColor="text1"/>
          <w:lang w:val="en-US"/>
        </w:rPr>
        <w:t>arshigina</w:t>
      </w:r>
      <w:r w:rsidR="00A73815">
        <w:rPr>
          <w:rFonts w:ascii="Arial" w:hAnsi="Arial" w:cs="Arial"/>
          <w:b/>
          <w:color w:val="000000" w:themeColor="text1"/>
          <w:vertAlign w:val="superscript"/>
          <w:lang w:val="en-US"/>
        </w:rPr>
        <w:t>2</w:t>
      </w:r>
      <w:r w:rsidRPr="00390D38">
        <w:rPr>
          <w:rFonts w:ascii="Arial" w:hAnsi="Arial" w:cs="Arial"/>
          <w:b/>
          <w:caps/>
          <w:color w:val="000000" w:themeColor="text1"/>
          <w:lang w:val="en-US"/>
        </w:rPr>
        <w:t>, Y</w:t>
      </w:r>
      <w:r w:rsidRPr="00390D38">
        <w:rPr>
          <w:rFonts w:ascii="Arial" w:hAnsi="Arial" w:cs="Arial"/>
          <w:b/>
          <w:color w:val="000000" w:themeColor="text1"/>
          <w:lang w:val="en-US"/>
        </w:rPr>
        <w:t>e</w:t>
      </w:r>
      <w:r w:rsidRPr="00390D38">
        <w:rPr>
          <w:rFonts w:ascii="Arial" w:hAnsi="Arial" w:cs="Arial"/>
          <w:b/>
          <w:caps/>
          <w:color w:val="000000" w:themeColor="text1"/>
          <w:lang w:val="en-US"/>
        </w:rPr>
        <w:t>. G. B</w:t>
      </w:r>
      <w:r w:rsidR="00390D38" w:rsidRPr="00390D38">
        <w:rPr>
          <w:rFonts w:ascii="Arial" w:hAnsi="Arial" w:cs="Arial"/>
          <w:b/>
          <w:color w:val="000000" w:themeColor="text1"/>
          <w:lang w:val="en-US"/>
        </w:rPr>
        <w:t>ochevskaya</w:t>
      </w:r>
      <w:r w:rsidR="00A73815">
        <w:rPr>
          <w:rFonts w:ascii="Arial" w:hAnsi="Arial" w:cs="Arial"/>
          <w:b/>
          <w:color w:val="000000" w:themeColor="text1"/>
          <w:vertAlign w:val="superscript"/>
          <w:lang w:val="en-US"/>
        </w:rPr>
        <w:t>2</w:t>
      </w:r>
      <w:r w:rsidRPr="00390D38">
        <w:rPr>
          <w:rFonts w:ascii="Arial" w:hAnsi="Arial" w:cs="Arial"/>
          <w:b/>
          <w:caps/>
          <w:color w:val="000000" w:themeColor="text1"/>
          <w:lang w:val="en-US"/>
        </w:rPr>
        <w:t xml:space="preserve">, </w:t>
      </w:r>
    </w:p>
    <w:p w:rsidR="00C04A9A" w:rsidRPr="00390D38" w:rsidRDefault="00C04A9A" w:rsidP="00390D38">
      <w:pPr>
        <w:spacing w:after="0" w:line="240" w:lineRule="auto"/>
        <w:jc w:val="center"/>
        <w:rPr>
          <w:rFonts w:ascii="Arial" w:hAnsi="Arial" w:cs="Arial"/>
          <w:caps/>
          <w:color w:val="000000" w:themeColor="text1"/>
          <w:lang w:val="en-US"/>
        </w:rPr>
      </w:pPr>
    </w:p>
    <w:p w:rsidR="00C04A9A" w:rsidRPr="00390D38" w:rsidRDefault="00C04A9A" w:rsidP="00390D38">
      <w:pPr>
        <w:spacing w:after="0" w:line="240" w:lineRule="auto"/>
        <w:jc w:val="center"/>
        <w:rPr>
          <w:rFonts w:ascii="Arial" w:hAnsi="Arial" w:cs="Arial"/>
          <w:color w:val="000000" w:themeColor="text1"/>
          <w:vertAlign w:val="superscript"/>
          <w:lang w:val="en-US"/>
        </w:rPr>
      </w:pPr>
      <w:r w:rsidRPr="00390D38">
        <w:rPr>
          <w:rFonts w:ascii="Arial" w:hAnsi="Arial" w:cs="Arial"/>
          <w:iCs/>
          <w:color w:val="000000" w:themeColor="text1"/>
          <w:vertAlign w:val="superscript"/>
          <w:lang w:val="en-GB"/>
        </w:rPr>
        <w:t>1</w:t>
      </w:r>
      <w:r w:rsidRPr="00390D38">
        <w:rPr>
          <w:rFonts w:ascii="Arial" w:hAnsi="Arial" w:cs="Arial"/>
          <w:iCs/>
          <w:color w:val="000000" w:themeColor="text1"/>
          <w:lang w:val="en-GB"/>
        </w:rPr>
        <w:t xml:space="preserve">Suleyman </w:t>
      </w:r>
      <w:proofErr w:type="spellStart"/>
      <w:r w:rsidRPr="00390D38">
        <w:rPr>
          <w:rFonts w:ascii="Arial" w:hAnsi="Arial" w:cs="Arial"/>
          <w:iCs/>
          <w:color w:val="000000" w:themeColor="text1"/>
          <w:lang w:val="en-GB"/>
        </w:rPr>
        <w:t>Demirel</w:t>
      </w:r>
      <w:proofErr w:type="spellEnd"/>
      <w:r w:rsidRPr="00390D38">
        <w:rPr>
          <w:rFonts w:ascii="Arial" w:hAnsi="Arial" w:cs="Arial"/>
          <w:iCs/>
          <w:color w:val="000000" w:themeColor="text1"/>
          <w:lang w:val="en-GB"/>
        </w:rPr>
        <w:t xml:space="preserve"> University,</w:t>
      </w:r>
      <w:r w:rsidRPr="00390D38">
        <w:rPr>
          <w:rFonts w:ascii="Arial" w:hAnsi="Arial" w:cs="Arial"/>
          <w:iCs/>
          <w:color w:val="000000" w:themeColor="text1"/>
          <w:lang w:val="en-US"/>
        </w:rPr>
        <w:t xml:space="preserve"> </w:t>
      </w:r>
      <w:proofErr w:type="spellStart"/>
      <w:r w:rsidRPr="00390D38">
        <w:rPr>
          <w:rFonts w:ascii="Arial" w:hAnsi="Arial" w:cs="Arial"/>
          <w:iCs/>
          <w:color w:val="000000" w:themeColor="text1"/>
          <w:lang w:val="en-GB"/>
        </w:rPr>
        <w:t>Isparta</w:t>
      </w:r>
      <w:proofErr w:type="spellEnd"/>
      <w:r w:rsidRPr="00390D38">
        <w:rPr>
          <w:rFonts w:ascii="Arial" w:hAnsi="Arial" w:cs="Arial"/>
          <w:iCs/>
          <w:color w:val="000000" w:themeColor="text1"/>
          <w:lang w:val="en-GB"/>
        </w:rPr>
        <w:t>, Turkey</w:t>
      </w:r>
    </w:p>
    <w:p w:rsidR="00EC6812" w:rsidRPr="00390D38" w:rsidRDefault="00C04A9A" w:rsidP="00390D38">
      <w:pPr>
        <w:spacing w:after="0" w:line="240" w:lineRule="auto"/>
        <w:jc w:val="center"/>
        <w:rPr>
          <w:rFonts w:ascii="Arial" w:hAnsi="Arial" w:cs="Arial"/>
          <w:iCs/>
          <w:color w:val="000000" w:themeColor="text1"/>
          <w:lang w:val="en-US"/>
        </w:rPr>
      </w:pPr>
      <w:r w:rsidRPr="00390D38">
        <w:rPr>
          <w:rFonts w:ascii="Arial" w:hAnsi="Arial" w:cs="Arial"/>
          <w:color w:val="000000" w:themeColor="text1"/>
          <w:vertAlign w:val="superscript"/>
          <w:lang w:val="en-US"/>
        </w:rPr>
        <w:t>2</w:t>
      </w:r>
      <w:r w:rsidR="00EC6812" w:rsidRPr="00390D38">
        <w:rPr>
          <w:rFonts w:ascii="Arial" w:hAnsi="Arial" w:cs="Arial"/>
          <w:color w:val="000000" w:themeColor="text1"/>
          <w:lang w:val="en-US"/>
        </w:rPr>
        <w:t xml:space="preserve">Satbayev University, </w:t>
      </w:r>
      <w:r w:rsidRPr="00390D38">
        <w:rPr>
          <w:rFonts w:ascii="Arial" w:hAnsi="Arial" w:cs="Arial"/>
          <w:color w:val="000000" w:themeColor="text1"/>
          <w:lang w:val="en-US"/>
        </w:rPr>
        <w:t>Institute of Metallurgy and Ore Beneficiation, Almaty, Kazakhstan</w:t>
      </w:r>
      <w:r w:rsidRPr="00390D38">
        <w:rPr>
          <w:rFonts w:ascii="Arial" w:hAnsi="Arial" w:cs="Arial"/>
          <w:iCs/>
          <w:color w:val="000000" w:themeColor="text1"/>
          <w:lang w:val="en-US"/>
        </w:rPr>
        <w:t>,</w:t>
      </w:r>
    </w:p>
    <w:p w:rsidR="00AD5495" w:rsidRPr="00390D38" w:rsidRDefault="00AD5495" w:rsidP="00390D38">
      <w:pPr>
        <w:spacing w:after="0" w:line="240" w:lineRule="auto"/>
        <w:jc w:val="center"/>
        <w:rPr>
          <w:rFonts w:ascii="Arial" w:hAnsi="Arial" w:cs="Arial"/>
          <w:b/>
          <w:color w:val="000000"/>
          <w:lang w:val="en-US"/>
        </w:rPr>
      </w:pPr>
    </w:p>
    <w:p w:rsidR="00390D38" w:rsidRDefault="00AD5495" w:rsidP="00390D38">
      <w:pPr>
        <w:spacing w:after="0" w:line="240" w:lineRule="auto"/>
        <w:jc w:val="center"/>
        <w:rPr>
          <w:rFonts w:ascii="Arial" w:hAnsi="Arial" w:cs="Arial"/>
          <w:i/>
          <w:sz w:val="20"/>
          <w:szCs w:val="20"/>
          <w:lang w:val="kk-KZ"/>
        </w:rPr>
      </w:pPr>
      <w:r w:rsidRPr="00390D38">
        <w:rPr>
          <w:rFonts w:ascii="Arial" w:hAnsi="Arial" w:cs="Arial"/>
          <w:i/>
          <w:sz w:val="20"/>
          <w:szCs w:val="20"/>
          <w:lang w:val="en-US"/>
        </w:rPr>
        <w:t>Received: 31 May 2018 / Peer reviewed: 23 July 2018 / Accepted: 01 August 2018</w:t>
      </w:r>
      <w:r w:rsidR="004B3BBA" w:rsidRPr="00390D38">
        <w:rPr>
          <w:rFonts w:ascii="Arial" w:hAnsi="Arial" w:cs="Arial"/>
          <w:i/>
          <w:sz w:val="20"/>
          <w:szCs w:val="20"/>
          <w:lang w:val="kk-KZ"/>
        </w:rPr>
        <w:t xml:space="preserve"> </w:t>
      </w:r>
    </w:p>
    <w:p w:rsidR="00AD5495" w:rsidRPr="00390D38" w:rsidRDefault="004B3BBA" w:rsidP="00390D38">
      <w:pPr>
        <w:spacing w:after="0" w:line="240" w:lineRule="auto"/>
        <w:jc w:val="center"/>
        <w:rPr>
          <w:rFonts w:ascii="Arial" w:hAnsi="Arial" w:cs="Arial"/>
          <w:i/>
          <w:sz w:val="20"/>
          <w:szCs w:val="20"/>
          <w:lang w:val="kk-KZ"/>
        </w:rPr>
      </w:pPr>
      <w:r w:rsidRPr="00390D38">
        <w:rPr>
          <w:rFonts w:ascii="Arial" w:hAnsi="Arial" w:cs="Arial"/>
          <w:i/>
          <w:sz w:val="20"/>
          <w:szCs w:val="20"/>
          <w:lang w:val="kk-KZ"/>
        </w:rPr>
        <w:t>(</w:t>
      </w:r>
      <w:r w:rsidR="00C04A9A" w:rsidRPr="00390D38">
        <w:rPr>
          <w:rFonts w:ascii="Arial" w:hAnsi="Arial" w:cs="Arial"/>
          <w:i/>
          <w:sz w:val="20"/>
          <w:szCs w:val="20"/>
          <w:highlight w:val="yellow"/>
          <w:lang w:val="en-US"/>
        </w:rPr>
        <w:t>This information will be given by the journal</w:t>
      </w:r>
      <w:r w:rsidRPr="00390D38">
        <w:rPr>
          <w:rFonts w:ascii="Arial" w:hAnsi="Arial" w:cs="Arial"/>
          <w:i/>
          <w:sz w:val="20"/>
          <w:szCs w:val="20"/>
          <w:highlight w:val="yellow"/>
          <w:lang w:val="kk-KZ"/>
        </w:rPr>
        <w:t>)</w:t>
      </w:r>
    </w:p>
    <w:p w:rsidR="00AD5495" w:rsidRPr="00390D38" w:rsidRDefault="00AD5495" w:rsidP="00BB74C2">
      <w:pPr>
        <w:spacing w:after="0" w:line="240" w:lineRule="auto"/>
        <w:jc w:val="both"/>
        <w:rPr>
          <w:rFonts w:ascii="Arial" w:hAnsi="Arial" w:cs="Arial"/>
          <w:b/>
          <w:sz w:val="19"/>
          <w:szCs w:val="19"/>
          <w:lang w:val="en-US"/>
        </w:rPr>
      </w:pPr>
    </w:p>
    <w:p w:rsidR="00AD5495" w:rsidRPr="00390D38" w:rsidRDefault="00C04A9A" w:rsidP="00390D38">
      <w:pPr>
        <w:shd w:val="clear" w:color="auto" w:fill="F2F2F2" w:themeFill="background1" w:themeFillShade="F2"/>
        <w:spacing w:after="0" w:line="240" w:lineRule="auto"/>
        <w:jc w:val="both"/>
        <w:rPr>
          <w:rFonts w:ascii="Arial" w:hAnsi="Arial" w:cs="Arial"/>
          <w:sz w:val="19"/>
          <w:szCs w:val="19"/>
          <w:lang w:val="en-US"/>
        </w:rPr>
      </w:pPr>
      <w:r w:rsidRPr="00390D38">
        <w:rPr>
          <w:rFonts w:ascii="Arial" w:hAnsi="Arial" w:cs="Arial"/>
          <w:b/>
          <w:sz w:val="19"/>
          <w:szCs w:val="19"/>
          <w:lang w:val="en-GB"/>
        </w:rPr>
        <w:t>Abstract</w:t>
      </w:r>
      <w:r w:rsidRPr="00390D38">
        <w:rPr>
          <w:rFonts w:ascii="Arial" w:hAnsi="Arial" w:cs="Arial"/>
          <w:b/>
          <w:sz w:val="19"/>
          <w:szCs w:val="19"/>
          <w:lang w:val="en-US"/>
        </w:rPr>
        <w:t>.</w:t>
      </w:r>
      <w:r w:rsidR="004B3BBA" w:rsidRPr="00390D38">
        <w:rPr>
          <w:rFonts w:ascii="Arial" w:hAnsi="Arial" w:cs="Arial"/>
          <w:b/>
          <w:sz w:val="19"/>
          <w:szCs w:val="19"/>
          <w:lang w:val="en-US"/>
        </w:rPr>
        <w:t xml:space="preserve"> </w:t>
      </w:r>
      <w:r w:rsidR="004B3BBA" w:rsidRPr="00390D38">
        <w:rPr>
          <w:rFonts w:ascii="Arial" w:hAnsi="Arial" w:cs="Arial"/>
          <w:sz w:val="19"/>
          <w:szCs w:val="19"/>
          <w:lang w:val="en-US"/>
        </w:rPr>
        <w:t xml:space="preserve">(100-200 </w:t>
      </w:r>
      <w:r w:rsidR="00B345FC" w:rsidRPr="00390D38">
        <w:rPr>
          <w:rFonts w:ascii="Arial" w:hAnsi="Arial" w:cs="Arial"/>
          <w:sz w:val="19"/>
          <w:szCs w:val="19"/>
          <w:lang w:val="en-US"/>
        </w:rPr>
        <w:t>words</w:t>
      </w:r>
      <w:r w:rsidR="004B3BBA" w:rsidRPr="00390D38">
        <w:rPr>
          <w:rFonts w:ascii="Arial" w:hAnsi="Arial" w:cs="Arial"/>
          <w:sz w:val="19"/>
          <w:szCs w:val="19"/>
          <w:lang w:val="en-US"/>
        </w:rPr>
        <w:t xml:space="preserve">) </w:t>
      </w:r>
      <w:r w:rsidR="0008329C" w:rsidRPr="00390D38">
        <w:rPr>
          <w:rFonts w:ascii="Arial" w:hAnsi="Arial" w:cs="Arial"/>
          <w:sz w:val="19"/>
          <w:szCs w:val="19"/>
          <w:lang w:val="en-US"/>
        </w:rPr>
        <w:t xml:space="preserve">shall consist of a summary and the main research results. Delete this sentence and </w:t>
      </w:r>
      <w:r w:rsidR="00C33AD7" w:rsidRPr="00390D38">
        <w:rPr>
          <w:rFonts w:ascii="Arial" w:hAnsi="Arial" w:cs="Arial"/>
          <w:sz w:val="19"/>
          <w:szCs w:val="19"/>
          <w:lang w:val="en-US"/>
        </w:rPr>
        <w:t>paste</w:t>
      </w:r>
      <w:r w:rsidR="0008329C" w:rsidRPr="00390D38">
        <w:rPr>
          <w:rFonts w:ascii="Arial" w:hAnsi="Arial" w:cs="Arial"/>
          <w:sz w:val="19"/>
          <w:szCs w:val="19"/>
          <w:lang w:val="en-US"/>
        </w:rPr>
        <w:t xml:space="preserve"> your abstract preserving this format.</w:t>
      </w:r>
    </w:p>
    <w:p w:rsidR="00B54598" w:rsidRPr="00390D38" w:rsidRDefault="00C04A9A" w:rsidP="00390D38">
      <w:pPr>
        <w:shd w:val="clear" w:color="auto" w:fill="F2F2F2" w:themeFill="background1" w:themeFillShade="F2"/>
        <w:spacing w:after="0" w:line="240" w:lineRule="auto"/>
        <w:jc w:val="both"/>
        <w:rPr>
          <w:rFonts w:ascii="Arial" w:hAnsi="Arial" w:cs="Arial"/>
          <w:color w:val="000000"/>
          <w:sz w:val="19"/>
          <w:szCs w:val="19"/>
          <w:lang w:val="en-US"/>
        </w:rPr>
      </w:pPr>
      <w:r w:rsidRPr="00390D38">
        <w:rPr>
          <w:rFonts w:ascii="Arial" w:hAnsi="Arial" w:cs="Arial"/>
          <w:b/>
          <w:color w:val="000000"/>
          <w:sz w:val="19"/>
          <w:szCs w:val="19"/>
          <w:lang w:val="en-US"/>
        </w:rPr>
        <w:t>Key words</w:t>
      </w:r>
      <w:r w:rsidRPr="00390D38">
        <w:rPr>
          <w:rFonts w:ascii="Arial" w:hAnsi="Arial" w:cs="Arial"/>
          <w:color w:val="000000"/>
          <w:sz w:val="19"/>
          <w:szCs w:val="19"/>
          <w:lang w:val="en-US"/>
        </w:rPr>
        <w:t>:</w:t>
      </w:r>
      <w:r w:rsidRPr="00390D38">
        <w:rPr>
          <w:rFonts w:ascii="Arial" w:hAnsi="Arial" w:cs="Arial"/>
          <w:b/>
          <w:color w:val="000000"/>
          <w:sz w:val="19"/>
          <w:szCs w:val="19"/>
          <w:lang w:val="en-US"/>
        </w:rPr>
        <w:t xml:space="preserve"> </w:t>
      </w:r>
      <w:r w:rsidR="00894E2D" w:rsidRPr="00390D38">
        <w:rPr>
          <w:rFonts w:ascii="Arial" w:hAnsi="Arial" w:cs="Arial"/>
          <w:color w:val="000000"/>
          <w:sz w:val="19"/>
          <w:szCs w:val="19"/>
          <w:lang w:val="en-US"/>
        </w:rPr>
        <w:t>(a fully reveal the essence of the article in 5-6 words).</w:t>
      </w:r>
    </w:p>
    <w:p w:rsidR="00051AB8" w:rsidRDefault="00051AB8" w:rsidP="00051AB8">
      <w:pPr>
        <w:spacing w:after="0" w:line="240" w:lineRule="auto"/>
        <w:jc w:val="both"/>
        <w:rPr>
          <w:rFonts w:ascii="Times New Roman" w:hAnsi="Times New Roman"/>
          <w:b/>
          <w:caps/>
          <w:color w:val="000000" w:themeColor="text1"/>
          <w:sz w:val="19"/>
          <w:szCs w:val="19"/>
          <w:lang w:val="en-US"/>
        </w:rPr>
      </w:pPr>
    </w:p>
    <w:p w:rsidR="00390D38" w:rsidRDefault="00390D38" w:rsidP="00051AB8">
      <w:pPr>
        <w:spacing w:after="0" w:line="240" w:lineRule="auto"/>
        <w:jc w:val="both"/>
        <w:rPr>
          <w:rFonts w:ascii="Times New Roman" w:hAnsi="Times New Roman"/>
          <w:b/>
          <w:caps/>
          <w:color w:val="000000" w:themeColor="text1"/>
          <w:sz w:val="19"/>
          <w:szCs w:val="19"/>
          <w:lang w:val="en-US"/>
        </w:rPr>
      </w:pPr>
    </w:p>
    <w:tbl>
      <w:tblPr>
        <w:tblStyle w:val="a3"/>
        <w:tblW w:w="0" w:type="auto"/>
        <w:tblInd w:w="562" w:type="dxa"/>
        <w:tblLayout w:type="fixed"/>
        <w:tblLook w:val="04A0" w:firstRow="1" w:lastRow="0" w:firstColumn="1" w:lastColumn="0" w:noHBand="0" w:noVBand="1"/>
      </w:tblPr>
      <w:tblGrid>
        <w:gridCol w:w="8364"/>
      </w:tblGrid>
      <w:tr w:rsidR="00390D38" w:rsidRPr="002D52DC" w:rsidTr="00390D38">
        <w:tc>
          <w:tcPr>
            <w:tcW w:w="8364" w:type="dxa"/>
          </w:tcPr>
          <w:p w:rsidR="0095061A" w:rsidRPr="0095061A" w:rsidRDefault="0095061A" w:rsidP="00390D38">
            <w:pPr>
              <w:spacing w:after="0" w:line="240" w:lineRule="auto"/>
              <w:jc w:val="both"/>
              <w:rPr>
                <w:rStyle w:val="msohyperlinkmailrucssattributepostfix"/>
                <w:b/>
                <w:color w:val="FF0000"/>
                <w:sz w:val="18"/>
                <w:szCs w:val="18"/>
                <w:shd w:val="clear" w:color="auto" w:fill="FFFFFF"/>
                <w:lang w:val="kk-KZ"/>
              </w:rPr>
            </w:pPr>
            <w:r w:rsidRPr="0095061A">
              <w:rPr>
                <w:rStyle w:val="msohyperlinkmailrucssattributepostfix"/>
                <w:b/>
                <w:color w:val="FF0000"/>
                <w:sz w:val="18"/>
                <w:szCs w:val="18"/>
                <w:shd w:val="clear" w:color="auto" w:fill="FFFFFF"/>
                <w:lang w:val="kk-KZ"/>
              </w:rPr>
              <w:t xml:space="preserve">Please, write information about the authors in 3 languages: English, Russin and Kazakh. </w:t>
            </w:r>
          </w:p>
          <w:p w:rsidR="002D52DC" w:rsidRDefault="002D52DC" w:rsidP="002D52DC">
            <w:pPr>
              <w:spacing w:after="0" w:line="240" w:lineRule="auto"/>
              <w:jc w:val="both"/>
              <w:rPr>
                <w:rStyle w:val="msohyperlinkmailrucssattributepostfix"/>
                <w:color w:val="000000"/>
                <w:sz w:val="18"/>
                <w:szCs w:val="18"/>
                <w:shd w:val="clear" w:color="auto" w:fill="FFFFFF"/>
                <w:lang w:val="kk-KZ"/>
              </w:rPr>
            </w:pPr>
            <w:r w:rsidRPr="006F03C1">
              <w:rPr>
                <w:rStyle w:val="msohyperlinkmailrucssattributepostfix"/>
                <w:b/>
                <w:color w:val="000000"/>
                <w:sz w:val="18"/>
                <w:szCs w:val="18"/>
                <w:shd w:val="clear" w:color="auto" w:fill="FFFFFF"/>
                <w:lang w:val="kk-KZ"/>
              </w:rPr>
              <w:t xml:space="preserve">Information about authors: </w:t>
            </w:r>
            <w:r w:rsidRPr="006F03C1">
              <w:rPr>
                <w:rStyle w:val="msohyperlinkmailrucssattributepostfix"/>
                <w:color w:val="000000"/>
                <w:sz w:val="18"/>
                <w:szCs w:val="18"/>
                <w:shd w:val="clear" w:color="auto" w:fill="FFFFFF"/>
                <w:lang w:val="kk-KZ"/>
              </w:rPr>
              <w:t xml:space="preserve"> </w:t>
            </w:r>
          </w:p>
          <w:p w:rsidR="002D52DC" w:rsidRPr="002D52DC" w:rsidRDefault="002D52DC" w:rsidP="002D52DC">
            <w:pPr>
              <w:spacing w:after="0" w:line="240" w:lineRule="auto"/>
              <w:jc w:val="both"/>
              <w:rPr>
                <w:sz w:val="19"/>
                <w:szCs w:val="19"/>
                <w:lang w:val="kk-KZ"/>
              </w:rPr>
            </w:pPr>
            <w:proofErr w:type="spellStart"/>
            <w:r w:rsidRPr="006F03C1">
              <w:rPr>
                <w:b/>
                <w:sz w:val="19"/>
                <w:szCs w:val="19"/>
                <w:lang w:val="en-US"/>
              </w:rPr>
              <w:t>Akcil</w:t>
            </w:r>
            <w:proofErr w:type="spellEnd"/>
            <w:r w:rsidRPr="006F03C1">
              <w:rPr>
                <w:b/>
                <w:sz w:val="19"/>
                <w:szCs w:val="19"/>
                <w:lang w:val="en-US"/>
              </w:rPr>
              <w:t xml:space="preserve"> A. - </w:t>
            </w:r>
            <w:r w:rsidRPr="006F03C1">
              <w:rPr>
                <w:sz w:val="19"/>
                <w:szCs w:val="19"/>
                <w:lang w:val="en-US"/>
              </w:rPr>
              <w:t xml:space="preserve">Ph.D., Professor, Professor of </w:t>
            </w:r>
            <w:proofErr w:type="spellStart"/>
            <w:r w:rsidRPr="006F03C1">
              <w:rPr>
                <w:sz w:val="19"/>
                <w:szCs w:val="19"/>
                <w:lang w:val="en-US"/>
              </w:rPr>
              <w:t>Suleyman</w:t>
            </w:r>
            <w:proofErr w:type="spellEnd"/>
            <w:r w:rsidRPr="006F03C1">
              <w:rPr>
                <w:sz w:val="19"/>
                <w:szCs w:val="19"/>
                <w:lang w:val="en-US"/>
              </w:rPr>
              <w:t xml:space="preserve"> </w:t>
            </w:r>
            <w:proofErr w:type="spellStart"/>
            <w:r w:rsidRPr="006F03C1">
              <w:rPr>
                <w:sz w:val="19"/>
                <w:szCs w:val="19"/>
                <w:lang w:val="en-US"/>
              </w:rPr>
              <w:t>Demirel</w:t>
            </w:r>
            <w:proofErr w:type="spellEnd"/>
            <w:r w:rsidRPr="006F03C1">
              <w:rPr>
                <w:sz w:val="19"/>
                <w:szCs w:val="19"/>
                <w:lang w:val="en-US"/>
              </w:rPr>
              <w:t xml:space="preserve"> University, Group Leader, MMR&amp;R Research Group</w:t>
            </w:r>
            <w:r>
              <w:rPr>
                <w:sz w:val="19"/>
                <w:szCs w:val="19"/>
                <w:lang w:val="kk-KZ"/>
              </w:rPr>
              <w:t xml:space="preserve">. </w:t>
            </w:r>
            <w:r w:rsidRPr="002D52DC">
              <w:rPr>
                <w:sz w:val="19"/>
                <w:szCs w:val="19"/>
                <w:lang w:val="kk-KZ"/>
              </w:rPr>
              <w:t>Suleyman Demirel University, Engineering Faculty, Isparta, Turkey. ORCID ID: 0000-0003-0116-1423</w:t>
            </w:r>
            <w:r>
              <w:rPr>
                <w:sz w:val="19"/>
                <w:szCs w:val="19"/>
                <w:lang w:val="kk-KZ"/>
              </w:rPr>
              <w:t xml:space="preserve">. </w:t>
            </w:r>
            <w:r w:rsidRPr="002D52DC">
              <w:rPr>
                <w:sz w:val="19"/>
                <w:szCs w:val="19"/>
                <w:lang w:val="kk-KZ"/>
              </w:rPr>
              <w:t xml:space="preserve">E-mail: </w:t>
            </w:r>
            <w:r w:rsidR="0028361C">
              <w:fldChar w:fldCharType="begin"/>
            </w:r>
            <w:r w:rsidR="0028361C" w:rsidRPr="00F062FD">
              <w:rPr>
                <w:lang w:val="en-US"/>
              </w:rPr>
              <w:instrText xml:space="preserve"> HYPERLINK "mailto:institutional_email@satbayev.university.kz" </w:instrText>
            </w:r>
            <w:r w:rsidR="0028361C">
              <w:fldChar w:fldCharType="separate"/>
            </w:r>
            <w:r w:rsidRPr="002D52DC">
              <w:rPr>
                <w:rStyle w:val="af1"/>
                <w:color w:val="auto"/>
                <w:sz w:val="19"/>
                <w:szCs w:val="19"/>
                <w:u w:val="none"/>
                <w:lang w:val="kk-KZ"/>
              </w:rPr>
              <w:t>institutional_email@satbayev.university.</w:t>
            </w:r>
            <w:proofErr w:type="spellStart"/>
            <w:r w:rsidRPr="002D52DC">
              <w:rPr>
                <w:rStyle w:val="af1"/>
                <w:color w:val="auto"/>
                <w:sz w:val="19"/>
                <w:szCs w:val="19"/>
                <w:u w:val="none"/>
                <w:lang w:val="en-US"/>
              </w:rPr>
              <w:t>kz</w:t>
            </w:r>
            <w:proofErr w:type="spellEnd"/>
            <w:r w:rsidR="0028361C">
              <w:rPr>
                <w:rStyle w:val="af1"/>
                <w:color w:val="auto"/>
                <w:sz w:val="19"/>
                <w:szCs w:val="19"/>
                <w:u w:val="none"/>
                <w:lang w:val="en-US"/>
              </w:rPr>
              <w:fldChar w:fldCharType="end"/>
            </w:r>
            <w:r w:rsidRPr="002D52DC">
              <w:rPr>
                <w:sz w:val="19"/>
                <w:szCs w:val="19"/>
                <w:lang w:val="en-US"/>
              </w:rPr>
              <w:t xml:space="preserve"> </w:t>
            </w:r>
            <w:r w:rsidRPr="002D52DC">
              <w:rPr>
                <w:sz w:val="19"/>
                <w:szCs w:val="19"/>
                <w:lang w:val="kk-KZ"/>
              </w:rPr>
              <w:t xml:space="preserve">   </w:t>
            </w:r>
          </w:p>
          <w:p w:rsidR="002D52DC" w:rsidRDefault="002D52DC" w:rsidP="002D52DC">
            <w:pPr>
              <w:spacing w:after="0" w:line="240" w:lineRule="auto"/>
              <w:jc w:val="both"/>
              <w:rPr>
                <w:b/>
                <w:color w:val="000000"/>
                <w:sz w:val="18"/>
                <w:szCs w:val="18"/>
                <w:shd w:val="clear" w:color="auto" w:fill="FFFFFF"/>
                <w:lang w:val="kk-KZ"/>
              </w:rPr>
            </w:pPr>
          </w:p>
          <w:p w:rsidR="002D52DC" w:rsidRDefault="002D52DC" w:rsidP="002D52DC">
            <w:pPr>
              <w:spacing w:after="0" w:line="240" w:lineRule="auto"/>
              <w:jc w:val="both"/>
              <w:rPr>
                <w:b/>
                <w:color w:val="000000"/>
                <w:sz w:val="18"/>
                <w:szCs w:val="18"/>
                <w:shd w:val="clear" w:color="auto" w:fill="FFFFFF"/>
                <w:lang w:val="kk-KZ"/>
              </w:rPr>
            </w:pPr>
            <w:r>
              <w:rPr>
                <w:b/>
                <w:color w:val="000000"/>
                <w:sz w:val="18"/>
                <w:szCs w:val="18"/>
                <w:shd w:val="clear" w:color="auto" w:fill="FFFFFF"/>
                <w:lang w:val="kk-KZ"/>
              </w:rPr>
              <w:t>Aвторлар туралы ақпарат:</w:t>
            </w:r>
            <w:r w:rsidRPr="006D17DE">
              <w:rPr>
                <w:b/>
                <w:color w:val="000000"/>
                <w:sz w:val="18"/>
                <w:szCs w:val="18"/>
                <w:shd w:val="clear" w:color="auto" w:fill="FFFFFF"/>
                <w:lang w:val="kk-KZ"/>
              </w:rPr>
              <w:t xml:space="preserve"> </w:t>
            </w:r>
          </w:p>
          <w:p w:rsidR="002D52DC" w:rsidRDefault="002D52DC" w:rsidP="002D52DC">
            <w:pPr>
              <w:spacing w:after="0" w:line="240" w:lineRule="auto"/>
              <w:jc w:val="both"/>
              <w:rPr>
                <w:sz w:val="19"/>
                <w:szCs w:val="19"/>
                <w:lang w:val="kk-KZ"/>
              </w:rPr>
            </w:pPr>
            <w:r w:rsidRPr="002D52DC">
              <w:rPr>
                <w:b/>
                <w:sz w:val="18"/>
                <w:szCs w:val="18"/>
                <w:lang w:val="kk-KZ"/>
              </w:rPr>
              <w:t xml:space="preserve">Аты жөні </w:t>
            </w:r>
            <w:r w:rsidRPr="002D52DC">
              <w:rPr>
                <w:sz w:val="18"/>
                <w:szCs w:val="18"/>
                <w:lang w:val="kk-KZ"/>
              </w:rPr>
              <w:t>– ғылыми дәрежесі, жұмыс орны, қала, Мемлекеттің атауы. Автордың ORCID нөмірін көрсетініңіз. Мысалы</w:t>
            </w:r>
            <w:r>
              <w:rPr>
                <w:sz w:val="18"/>
                <w:szCs w:val="18"/>
                <w:lang w:val="kk-KZ"/>
              </w:rPr>
              <w:t>:</w:t>
            </w:r>
            <w:r w:rsidRPr="002D52DC">
              <w:rPr>
                <w:sz w:val="18"/>
                <w:szCs w:val="18"/>
                <w:lang w:val="kk-KZ"/>
              </w:rPr>
              <w:t xml:space="preserve"> </w:t>
            </w:r>
            <w:r w:rsidR="00F76C99">
              <w:fldChar w:fldCharType="begin"/>
            </w:r>
            <w:r w:rsidR="00F76C99" w:rsidRPr="00F062FD">
              <w:rPr>
                <w:lang w:val="kk-KZ"/>
              </w:rPr>
              <w:instrText xml:space="preserve"> HYPERLINK "mailto:ORCID%20ID:%200000-0003-0116-1423" </w:instrText>
            </w:r>
            <w:r w:rsidR="00F76C99">
              <w:fldChar w:fldCharType="separate"/>
            </w:r>
            <w:r w:rsidRPr="002D52DC">
              <w:rPr>
                <w:rStyle w:val="af1"/>
                <w:color w:val="auto"/>
                <w:sz w:val="18"/>
                <w:szCs w:val="18"/>
                <w:u w:val="none"/>
                <w:lang w:val="kk-KZ"/>
              </w:rPr>
              <w:t>ORCID ID: 0000-0003-0116-1423</w:t>
            </w:r>
            <w:r w:rsidR="00F76C99">
              <w:rPr>
                <w:rStyle w:val="af1"/>
                <w:color w:val="auto"/>
                <w:sz w:val="18"/>
                <w:szCs w:val="18"/>
                <w:u w:val="none"/>
                <w:lang w:val="kk-KZ"/>
              </w:rPr>
              <w:fldChar w:fldCharType="end"/>
            </w:r>
            <w:r>
              <w:rPr>
                <w:sz w:val="18"/>
                <w:szCs w:val="18"/>
                <w:lang w:val="kk-KZ"/>
              </w:rPr>
              <w:t>.</w:t>
            </w:r>
            <w:r w:rsidRPr="002D52DC">
              <w:rPr>
                <w:sz w:val="18"/>
                <w:szCs w:val="18"/>
                <w:lang w:val="kk-KZ"/>
              </w:rPr>
              <w:t xml:space="preserve"> E-mail: </w:t>
            </w:r>
            <w:r w:rsidRPr="002D52DC">
              <w:rPr>
                <w:sz w:val="19"/>
                <w:szCs w:val="19"/>
                <w:lang w:val="kk-KZ"/>
              </w:rPr>
              <w:fldChar w:fldCharType="begin"/>
            </w:r>
            <w:r w:rsidRPr="002D52DC">
              <w:rPr>
                <w:sz w:val="19"/>
                <w:szCs w:val="19"/>
                <w:lang w:val="kk-KZ"/>
              </w:rPr>
              <w:instrText xml:space="preserve"> HYPERLINK "mailto:institutional_email@satbayev.university.kz" </w:instrText>
            </w:r>
            <w:r w:rsidRPr="002D52DC">
              <w:rPr>
                <w:sz w:val="19"/>
                <w:szCs w:val="19"/>
                <w:lang w:val="kk-KZ"/>
              </w:rPr>
              <w:fldChar w:fldCharType="separate"/>
            </w:r>
            <w:r w:rsidRPr="002D52DC">
              <w:rPr>
                <w:rStyle w:val="af1"/>
                <w:color w:val="auto"/>
                <w:sz w:val="19"/>
                <w:szCs w:val="19"/>
                <w:u w:val="none"/>
                <w:lang w:val="kk-KZ"/>
              </w:rPr>
              <w:t>institutional_email@satbayev.university.kz</w:t>
            </w:r>
            <w:r w:rsidRPr="002D52DC">
              <w:rPr>
                <w:sz w:val="19"/>
                <w:szCs w:val="19"/>
                <w:lang w:val="kk-KZ"/>
              </w:rPr>
              <w:fldChar w:fldCharType="end"/>
            </w:r>
            <w:r w:rsidRPr="002D52DC">
              <w:rPr>
                <w:sz w:val="19"/>
                <w:szCs w:val="19"/>
                <w:lang w:val="kk-KZ"/>
              </w:rPr>
              <w:t xml:space="preserve">    </w:t>
            </w:r>
          </w:p>
          <w:p w:rsidR="002D52DC" w:rsidRDefault="002D52DC" w:rsidP="002D52DC">
            <w:pPr>
              <w:spacing w:after="0" w:line="240" w:lineRule="auto"/>
              <w:rPr>
                <w:sz w:val="18"/>
                <w:szCs w:val="18"/>
                <w:lang w:val="kk-KZ"/>
              </w:rPr>
            </w:pPr>
            <w:r w:rsidRPr="002D52DC">
              <w:rPr>
                <w:sz w:val="18"/>
                <w:szCs w:val="18"/>
                <w:lang w:val="kk-KZ"/>
              </w:rPr>
              <w:t xml:space="preserve"> </w:t>
            </w:r>
          </w:p>
          <w:p w:rsidR="002D52DC" w:rsidRPr="00870E2C" w:rsidRDefault="002D52DC" w:rsidP="002D52DC">
            <w:pPr>
              <w:spacing w:after="0" w:line="240" w:lineRule="auto"/>
              <w:rPr>
                <w:b/>
                <w:sz w:val="18"/>
                <w:szCs w:val="18"/>
                <w:lang w:val="kk-KZ"/>
              </w:rPr>
            </w:pPr>
            <w:r w:rsidRPr="00870E2C">
              <w:rPr>
                <w:b/>
                <w:sz w:val="18"/>
                <w:szCs w:val="18"/>
                <w:lang w:val="kk-KZ"/>
              </w:rPr>
              <w:t xml:space="preserve">Информация об авторах: </w:t>
            </w:r>
            <w:r w:rsidRPr="00870E2C">
              <w:rPr>
                <w:b/>
                <w:sz w:val="18"/>
                <w:szCs w:val="18"/>
                <w:shd w:val="clear" w:color="auto" w:fill="FFFFFF"/>
                <w:lang w:val="kk-KZ"/>
              </w:rPr>
              <w:t xml:space="preserve">  </w:t>
            </w:r>
          </w:p>
          <w:p w:rsidR="002D52DC" w:rsidRPr="00583E15" w:rsidRDefault="002D52DC" w:rsidP="002D52DC">
            <w:pPr>
              <w:spacing w:after="0" w:line="240" w:lineRule="auto"/>
              <w:jc w:val="both"/>
              <w:rPr>
                <w:sz w:val="18"/>
                <w:szCs w:val="18"/>
                <w:lang w:val="kk-KZ"/>
              </w:rPr>
            </w:pPr>
            <w:proofErr w:type="spellStart"/>
            <w:r w:rsidRPr="00EB435D">
              <w:rPr>
                <w:b/>
                <w:sz w:val="18"/>
                <w:szCs w:val="18"/>
              </w:rPr>
              <w:t>Фамилие</w:t>
            </w:r>
            <w:proofErr w:type="spellEnd"/>
            <w:r w:rsidRPr="00EB435D">
              <w:rPr>
                <w:b/>
                <w:sz w:val="18"/>
                <w:szCs w:val="18"/>
              </w:rPr>
              <w:t xml:space="preserve"> Имя Отчество </w:t>
            </w:r>
            <w:r w:rsidRPr="00B335F7">
              <w:rPr>
                <w:sz w:val="18"/>
                <w:szCs w:val="18"/>
              </w:rPr>
              <w:t xml:space="preserve">– </w:t>
            </w:r>
            <w:r w:rsidRPr="00EB435D">
              <w:rPr>
                <w:sz w:val="18"/>
                <w:szCs w:val="18"/>
              </w:rPr>
              <w:t>ученая степень, должность</w:t>
            </w:r>
            <w:r w:rsidRPr="00B335F7">
              <w:rPr>
                <w:sz w:val="18"/>
                <w:szCs w:val="18"/>
              </w:rPr>
              <w:t>.</w:t>
            </w:r>
            <w:r w:rsidRPr="00B335F7">
              <w:rPr>
                <w:sz w:val="18"/>
                <w:szCs w:val="18"/>
                <w:lang w:val="kk-KZ"/>
              </w:rPr>
              <w:t xml:space="preserve"> </w:t>
            </w:r>
            <w:r w:rsidRPr="00583E15">
              <w:rPr>
                <w:sz w:val="18"/>
                <w:szCs w:val="18"/>
                <w:lang w:val="kk-KZ"/>
              </w:rPr>
              <w:t>Место работы, название организации,  Город, Страна</w:t>
            </w:r>
            <w:r>
              <w:rPr>
                <w:sz w:val="18"/>
                <w:szCs w:val="18"/>
                <w:lang w:val="kk-KZ"/>
              </w:rPr>
              <w:t xml:space="preserve">. </w:t>
            </w:r>
            <w:r w:rsidRPr="00583E15">
              <w:rPr>
                <w:sz w:val="18"/>
                <w:szCs w:val="18"/>
                <w:lang w:val="kk-KZ"/>
              </w:rPr>
              <w:t xml:space="preserve"> </w:t>
            </w:r>
            <w:r w:rsidRPr="00EB435D">
              <w:rPr>
                <w:sz w:val="18"/>
                <w:szCs w:val="18"/>
                <w:lang w:val="kk-KZ"/>
              </w:rPr>
              <w:t xml:space="preserve">Указываете </w:t>
            </w:r>
            <w:r w:rsidRPr="00EB435D">
              <w:rPr>
                <w:sz w:val="18"/>
                <w:szCs w:val="18"/>
                <w:lang w:val="en-US"/>
              </w:rPr>
              <w:t>ORCID</w:t>
            </w:r>
            <w:r w:rsidRPr="00EB435D">
              <w:rPr>
                <w:sz w:val="18"/>
                <w:szCs w:val="18"/>
              </w:rPr>
              <w:t xml:space="preserve"> </w:t>
            </w:r>
            <w:r>
              <w:rPr>
                <w:sz w:val="18"/>
                <w:szCs w:val="18"/>
              </w:rPr>
              <w:t>номер автора. Н</w:t>
            </w:r>
            <w:r w:rsidRPr="00EB435D">
              <w:rPr>
                <w:sz w:val="18"/>
                <w:szCs w:val="18"/>
              </w:rPr>
              <w:t>апример</w:t>
            </w:r>
            <w:r>
              <w:rPr>
                <w:sz w:val="18"/>
                <w:szCs w:val="18"/>
                <w:lang w:val="kk-KZ"/>
              </w:rPr>
              <w:t xml:space="preserve">: </w:t>
            </w:r>
            <w:r w:rsidRPr="002D52DC">
              <w:rPr>
                <w:sz w:val="18"/>
                <w:szCs w:val="18"/>
                <w:lang w:val="kk-KZ"/>
              </w:rPr>
              <w:fldChar w:fldCharType="begin"/>
            </w:r>
            <w:r w:rsidRPr="002D52DC">
              <w:rPr>
                <w:sz w:val="18"/>
                <w:szCs w:val="18"/>
                <w:lang w:val="kk-KZ"/>
              </w:rPr>
              <w:instrText xml:space="preserve"> HYPERLINK "mailto:ORCID ID: 0000-0003-0116-1423" </w:instrText>
            </w:r>
            <w:r w:rsidRPr="002D52DC">
              <w:rPr>
                <w:sz w:val="18"/>
                <w:szCs w:val="18"/>
                <w:lang w:val="kk-KZ"/>
              </w:rPr>
              <w:fldChar w:fldCharType="separate"/>
            </w:r>
            <w:r w:rsidRPr="002D52DC">
              <w:rPr>
                <w:rStyle w:val="af1"/>
                <w:color w:val="auto"/>
                <w:sz w:val="18"/>
                <w:szCs w:val="18"/>
                <w:u w:val="none"/>
                <w:lang w:val="kk-KZ"/>
              </w:rPr>
              <w:t>ORCID ID: 0000-0003-0116-1423</w:t>
            </w:r>
            <w:r w:rsidRPr="002D52DC">
              <w:rPr>
                <w:sz w:val="18"/>
                <w:szCs w:val="18"/>
                <w:lang w:val="kk-KZ"/>
              </w:rPr>
              <w:fldChar w:fldCharType="end"/>
            </w:r>
            <w:r>
              <w:rPr>
                <w:sz w:val="18"/>
                <w:szCs w:val="18"/>
                <w:lang w:val="kk-KZ"/>
              </w:rPr>
              <w:t xml:space="preserve">. </w:t>
            </w:r>
            <w:r w:rsidRPr="00583E15">
              <w:rPr>
                <w:sz w:val="18"/>
                <w:szCs w:val="18"/>
                <w:lang w:val="kk-KZ"/>
              </w:rPr>
              <w:t xml:space="preserve">E-mail: institutional_email@satbayev.university.kz    </w:t>
            </w:r>
          </w:p>
          <w:p w:rsidR="00390D38" w:rsidRPr="002D52DC" w:rsidRDefault="00390D38" w:rsidP="00390D38">
            <w:pPr>
              <w:spacing w:after="0" w:line="240" w:lineRule="auto"/>
              <w:jc w:val="both"/>
              <w:rPr>
                <w:b/>
                <w:caps/>
                <w:color w:val="000000" w:themeColor="text1"/>
                <w:sz w:val="19"/>
                <w:szCs w:val="19"/>
                <w:lang w:val="kk-KZ"/>
              </w:rPr>
            </w:pPr>
          </w:p>
        </w:tc>
      </w:tr>
    </w:tbl>
    <w:p w:rsidR="00390D38" w:rsidRPr="002D52DC" w:rsidRDefault="00390D38" w:rsidP="00051AB8">
      <w:pPr>
        <w:spacing w:after="0" w:line="240" w:lineRule="auto"/>
        <w:jc w:val="both"/>
        <w:rPr>
          <w:rFonts w:ascii="Times New Roman" w:hAnsi="Times New Roman"/>
          <w:b/>
          <w:caps/>
          <w:color w:val="000000" w:themeColor="text1"/>
          <w:sz w:val="19"/>
          <w:szCs w:val="19"/>
          <w:lang w:val="kk-KZ"/>
        </w:rPr>
      </w:pPr>
    </w:p>
    <w:p w:rsidR="00B54598" w:rsidRPr="002D52DC" w:rsidRDefault="00B54598" w:rsidP="00BB74C2">
      <w:pPr>
        <w:spacing w:after="0" w:line="240" w:lineRule="auto"/>
        <w:jc w:val="both"/>
        <w:rPr>
          <w:rFonts w:ascii="Times New Roman" w:hAnsi="Times New Roman"/>
          <w:b/>
          <w:lang w:val="kk-KZ"/>
        </w:rPr>
      </w:pPr>
    </w:p>
    <w:p w:rsidR="00AD5495" w:rsidRPr="002D52DC" w:rsidRDefault="00AD5495" w:rsidP="00BB74C2">
      <w:pPr>
        <w:spacing w:after="0" w:line="240" w:lineRule="auto"/>
        <w:jc w:val="both"/>
        <w:rPr>
          <w:rFonts w:ascii="Times New Roman" w:hAnsi="Times New Roman"/>
          <w:b/>
          <w:lang w:val="kk-KZ"/>
        </w:rPr>
        <w:sectPr w:rsidR="00AD5495" w:rsidRPr="002D52DC" w:rsidSect="00EB3EAE">
          <w:headerReference w:type="even" r:id="rId11"/>
          <w:headerReference w:type="default" r:id="rId12"/>
          <w:footerReference w:type="even" r:id="rId13"/>
          <w:footerReference w:type="default" r:id="rId14"/>
          <w:type w:val="continuous"/>
          <w:pgSz w:w="11906" w:h="16838" w:code="9"/>
          <w:pgMar w:top="1134" w:right="1134" w:bottom="1134" w:left="1134" w:header="709" w:footer="709" w:gutter="0"/>
          <w:cols w:space="340"/>
          <w:docGrid w:linePitch="360"/>
        </w:sectPr>
      </w:pPr>
    </w:p>
    <w:p w:rsidR="00390D38" w:rsidRDefault="001553B5" w:rsidP="001553B5">
      <w:pPr>
        <w:pStyle w:val="a5"/>
        <w:shd w:val="clear" w:color="auto" w:fill="FFFFFF"/>
        <w:spacing w:before="0" w:beforeAutospacing="0" w:after="0" w:afterAutospacing="0"/>
        <w:ind w:firstLine="360"/>
        <w:jc w:val="both"/>
        <w:rPr>
          <w:rFonts w:ascii="Times New Roman" w:hAnsi="Times New Roman"/>
          <w:b/>
          <w:spacing w:val="-6"/>
          <w:sz w:val="22"/>
          <w:szCs w:val="22"/>
          <w:lang w:val="kk-KZ"/>
        </w:rPr>
      </w:pPr>
      <w:r w:rsidRPr="006F03C1">
        <w:rPr>
          <w:rFonts w:ascii="Times New Roman" w:hAnsi="Times New Roman"/>
          <w:b/>
          <w:spacing w:val="-6"/>
          <w:sz w:val="22"/>
          <w:szCs w:val="22"/>
          <w:lang w:val="en-US"/>
        </w:rPr>
        <w:lastRenderedPageBreak/>
        <w:t>Introduction</w:t>
      </w:r>
      <w:r w:rsidR="00245C5A" w:rsidRPr="006F03C1">
        <w:rPr>
          <w:rFonts w:ascii="Times New Roman" w:hAnsi="Times New Roman"/>
          <w:b/>
          <w:spacing w:val="-6"/>
          <w:sz w:val="22"/>
          <w:szCs w:val="22"/>
          <w:lang w:val="kk-KZ"/>
        </w:rPr>
        <w:t xml:space="preserve"> </w:t>
      </w:r>
    </w:p>
    <w:p w:rsidR="00390D38" w:rsidRDefault="00390D38" w:rsidP="001553B5">
      <w:pPr>
        <w:pStyle w:val="a5"/>
        <w:shd w:val="clear" w:color="auto" w:fill="FFFFFF"/>
        <w:spacing w:before="0" w:beforeAutospacing="0" w:after="0" w:afterAutospacing="0"/>
        <w:ind w:firstLine="360"/>
        <w:jc w:val="both"/>
        <w:rPr>
          <w:rFonts w:ascii="Times New Roman" w:hAnsi="Times New Roman"/>
          <w:b/>
          <w:spacing w:val="-6"/>
          <w:sz w:val="22"/>
          <w:szCs w:val="22"/>
          <w:lang w:val="kk-KZ"/>
        </w:rPr>
      </w:pPr>
    </w:p>
    <w:p w:rsidR="00850ACA" w:rsidRPr="006F03C1" w:rsidRDefault="00751074" w:rsidP="001553B5">
      <w:pPr>
        <w:pStyle w:val="a5"/>
        <w:shd w:val="clear" w:color="auto" w:fill="FFFFFF"/>
        <w:spacing w:before="0" w:beforeAutospacing="0" w:after="0" w:afterAutospacing="0"/>
        <w:ind w:firstLine="360"/>
        <w:jc w:val="both"/>
        <w:rPr>
          <w:rFonts w:ascii="Times New Roman" w:hAnsi="Times New Roman"/>
          <w:sz w:val="22"/>
          <w:szCs w:val="22"/>
          <w:lang w:val="en-US"/>
        </w:rPr>
      </w:pPr>
      <w:r w:rsidRPr="006F03C1">
        <w:rPr>
          <w:rFonts w:ascii="Times New Roman" w:hAnsi="Times New Roman"/>
          <w:spacing w:val="-6"/>
          <w:sz w:val="22"/>
          <w:szCs w:val="22"/>
          <w:lang w:val="en-US"/>
        </w:rPr>
        <w:t>The introduction</w:t>
      </w:r>
      <w:r w:rsidRPr="006F03C1">
        <w:rPr>
          <w:rFonts w:ascii="Times New Roman" w:hAnsi="Times New Roman"/>
          <w:b/>
          <w:spacing w:val="-6"/>
          <w:sz w:val="22"/>
          <w:szCs w:val="22"/>
          <w:lang w:val="en-US"/>
        </w:rPr>
        <w:t xml:space="preserve"> </w:t>
      </w:r>
      <w:r w:rsidRPr="006F03C1">
        <w:rPr>
          <w:rFonts w:ascii="Times New Roman" w:hAnsi="Times New Roman"/>
          <w:sz w:val="22"/>
          <w:szCs w:val="22"/>
          <w:lang w:val="en-US"/>
        </w:rPr>
        <w:t xml:space="preserve">shall be of </w:t>
      </w:r>
      <w:r w:rsidR="00BD3483" w:rsidRPr="006F03C1">
        <w:rPr>
          <w:rFonts w:ascii="Times New Roman" w:hAnsi="Times New Roman"/>
          <w:sz w:val="22"/>
          <w:szCs w:val="22"/>
          <w:lang w:val="en-US"/>
        </w:rPr>
        <w:t xml:space="preserve">significance of the article and its objective. Delete this sentence and </w:t>
      </w:r>
      <w:r w:rsidR="004D45AD" w:rsidRPr="006F03C1">
        <w:rPr>
          <w:rFonts w:ascii="Times New Roman" w:hAnsi="Times New Roman"/>
          <w:sz w:val="22"/>
          <w:szCs w:val="22"/>
          <w:lang w:val="en-US"/>
        </w:rPr>
        <w:t>paste</w:t>
      </w:r>
      <w:r w:rsidR="00BD3483" w:rsidRPr="006F03C1">
        <w:rPr>
          <w:rFonts w:ascii="Times New Roman" w:hAnsi="Times New Roman"/>
          <w:sz w:val="22"/>
          <w:szCs w:val="22"/>
          <w:lang w:val="en-US"/>
        </w:rPr>
        <w:t xml:space="preserve"> your introduction preserving this format.</w:t>
      </w:r>
    </w:p>
    <w:p w:rsidR="00BE216D" w:rsidRPr="006F03C1" w:rsidRDefault="00BD3483" w:rsidP="001553B5">
      <w:pPr>
        <w:pStyle w:val="a5"/>
        <w:shd w:val="clear" w:color="auto" w:fill="FFFFFF"/>
        <w:spacing w:before="0" w:beforeAutospacing="0" w:after="0" w:afterAutospacing="0"/>
        <w:ind w:firstLine="360"/>
        <w:jc w:val="both"/>
        <w:rPr>
          <w:rFonts w:ascii="Times New Roman" w:hAnsi="Times New Roman"/>
          <w:sz w:val="22"/>
          <w:szCs w:val="22"/>
          <w:lang w:val="en-US"/>
        </w:rPr>
      </w:pPr>
      <w:r w:rsidRPr="006F03C1">
        <w:rPr>
          <w:rFonts w:ascii="Times New Roman" w:hAnsi="Times New Roman"/>
          <w:sz w:val="22"/>
          <w:szCs w:val="22"/>
          <w:lang w:val="en-US"/>
        </w:rPr>
        <w:t>Following up this pattern one may “adjust” the required number of pages of the article. The present pattern makes the authors to stick to the main requirements of formatting for their subsequent online version placement at the publishing website. Thi</w:t>
      </w:r>
      <w:r w:rsidR="00C33AD7" w:rsidRPr="006F03C1">
        <w:rPr>
          <w:rFonts w:ascii="Times New Roman" w:hAnsi="Times New Roman"/>
          <w:sz w:val="22"/>
          <w:szCs w:val="22"/>
          <w:lang w:val="en-US"/>
        </w:rPr>
        <w:t>s</w:t>
      </w:r>
      <w:r w:rsidRPr="006F03C1">
        <w:rPr>
          <w:rFonts w:ascii="Times New Roman" w:hAnsi="Times New Roman"/>
          <w:sz w:val="22"/>
          <w:szCs w:val="22"/>
          <w:lang w:val="en-US"/>
        </w:rPr>
        <w:t xml:space="preserve"> pattern is a standard </w:t>
      </w:r>
      <w:r w:rsidR="00FE3515" w:rsidRPr="006F03C1">
        <w:rPr>
          <w:rFonts w:ascii="Times New Roman" w:hAnsi="Times New Roman"/>
          <w:sz w:val="22"/>
          <w:szCs w:val="22"/>
          <w:lang w:val="en-US"/>
        </w:rPr>
        <w:t xml:space="preserve">to make the article formatting </w:t>
      </w:r>
      <w:r w:rsidR="00C33AD7" w:rsidRPr="006F03C1">
        <w:rPr>
          <w:rFonts w:ascii="Times New Roman" w:hAnsi="Times New Roman"/>
          <w:sz w:val="22"/>
          <w:szCs w:val="22"/>
          <w:lang w:val="en-US"/>
        </w:rPr>
        <w:t>easier,</w:t>
      </w:r>
      <w:r w:rsidR="00FE3515" w:rsidRPr="006F03C1">
        <w:rPr>
          <w:rFonts w:ascii="Times New Roman" w:hAnsi="Times New Roman"/>
          <w:sz w:val="22"/>
          <w:szCs w:val="22"/>
          <w:lang w:val="en-US"/>
        </w:rPr>
        <w:t xml:space="preserve"> </w:t>
      </w:r>
      <w:r w:rsidR="00C33AD7" w:rsidRPr="006F03C1">
        <w:rPr>
          <w:rFonts w:ascii="Times New Roman" w:hAnsi="Times New Roman"/>
          <w:sz w:val="22"/>
          <w:szCs w:val="22"/>
          <w:lang w:val="en-US"/>
        </w:rPr>
        <w:t>its</w:t>
      </w:r>
      <w:r w:rsidR="00FE3515" w:rsidRPr="006F03C1">
        <w:rPr>
          <w:rFonts w:ascii="Times New Roman" w:hAnsi="Times New Roman"/>
          <w:sz w:val="22"/>
          <w:szCs w:val="22"/>
          <w:lang w:val="en-US"/>
        </w:rPr>
        <w:t xml:space="preserve"> automatic adjusting to the requirements of online publications, preserving the general style for each article of the periodical.</w:t>
      </w:r>
    </w:p>
    <w:p w:rsidR="00D61082" w:rsidRPr="006F03C1" w:rsidRDefault="004B63D7" w:rsidP="001553B5">
      <w:pPr>
        <w:pStyle w:val="a5"/>
        <w:shd w:val="clear" w:color="auto" w:fill="FFFFFF"/>
        <w:spacing w:before="0" w:beforeAutospacing="0" w:after="0" w:afterAutospacing="0"/>
        <w:ind w:firstLine="360"/>
        <w:jc w:val="both"/>
        <w:rPr>
          <w:rFonts w:ascii="Times New Roman" w:hAnsi="Times New Roman"/>
          <w:sz w:val="22"/>
          <w:szCs w:val="22"/>
          <w:lang w:val="kk-KZ"/>
        </w:rPr>
      </w:pPr>
      <w:r w:rsidRPr="006F03C1">
        <w:rPr>
          <w:rFonts w:ascii="Times New Roman" w:hAnsi="Times New Roman"/>
          <w:sz w:val="22"/>
          <w:szCs w:val="22"/>
          <w:lang w:val="en-US"/>
        </w:rPr>
        <w:lastRenderedPageBreak/>
        <w:t xml:space="preserve">Download the article pattern. Save your file in </w:t>
      </w:r>
      <w:r w:rsidR="00D61082" w:rsidRPr="006F03C1">
        <w:rPr>
          <w:rFonts w:ascii="Times New Roman" w:hAnsi="Times New Roman"/>
          <w:sz w:val="22"/>
          <w:szCs w:val="22"/>
          <w:lang w:val="kk-KZ"/>
        </w:rPr>
        <w:t>WORD for Windows 6.0</w:t>
      </w:r>
      <w:r w:rsidRPr="006F03C1">
        <w:rPr>
          <w:rFonts w:ascii="Times New Roman" w:hAnsi="Times New Roman"/>
          <w:sz w:val="22"/>
          <w:szCs w:val="22"/>
          <w:lang w:val="en-US"/>
        </w:rPr>
        <w:t xml:space="preserve"> version and updated, </w:t>
      </w:r>
      <w:r w:rsidR="00D61082" w:rsidRPr="006F03C1">
        <w:rPr>
          <w:rFonts w:ascii="Times New Roman" w:hAnsi="Times New Roman"/>
          <w:sz w:val="22"/>
          <w:szCs w:val="22"/>
          <w:lang w:val="kk-KZ"/>
        </w:rPr>
        <w:t>Times New Roman, 11</w:t>
      </w:r>
      <w:r w:rsidRPr="006F03C1">
        <w:rPr>
          <w:rFonts w:ascii="Times New Roman" w:hAnsi="Times New Roman"/>
          <w:sz w:val="22"/>
          <w:szCs w:val="22"/>
          <w:lang w:val="en-US"/>
        </w:rPr>
        <w:t xml:space="preserve"> point</w:t>
      </w:r>
      <w:r w:rsidR="00D61082" w:rsidRPr="006F03C1">
        <w:rPr>
          <w:rFonts w:ascii="Times New Roman" w:hAnsi="Times New Roman"/>
          <w:sz w:val="22"/>
          <w:szCs w:val="22"/>
          <w:lang w:val="kk-KZ"/>
        </w:rPr>
        <w:t xml:space="preserve">, </w:t>
      </w:r>
      <w:r w:rsidRPr="006F03C1">
        <w:rPr>
          <w:rFonts w:ascii="Times New Roman" w:hAnsi="Times New Roman"/>
          <w:sz w:val="22"/>
          <w:szCs w:val="22"/>
          <w:lang w:val="en-US"/>
        </w:rPr>
        <w:t>a single interval.</w:t>
      </w:r>
      <w:r w:rsidR="00D61082" w:rsidRPr="006F03C1">
        <w:rPr>
          <w:rFonts w:ascii="Times New Roman" w:hAnsi="Times New Roman"/>
          <w:sz w:val="22"/>
          <w:szCs w:val="22"/>
          <w:lang w:val="kk-KZ"/>
        </w:rPr>
        <w:t xml:space="preserve"> </w:t>
      </w:r>
      <w:r w:rsidRPr="006F03C1">
        <w:rPr>
          <w:rFonts w:ascii="Times New Roman" w:hAnsi="Times New Roman"/>
          <w:sz w:val="22"/>
          <w:szCs w:val="22"/>
          <w:lang w:val="kk-KZ"/>
        </w:rPr>
        <w:t xml:space="preserve">Give name according to the pattern: </w:t>
      </w:r>
      <w:r w:rsidR="00725136" w:rsidRPr="006F03C1">
        <w:rPr>
          <w:rFonts w:ascii="Times New Roman" w:hAnsi="Times New Roman"/>
          <w:sz w:val="22"/>
          <w:szCs w:val="22"/>
          <w:lang w:val="kk-KZ"/>
        </w:rPr>
        <w:t xml:space="preserve">  Kenzhaliev_Bagdaulet</w:t>
      </w:r>
      <w:r w:rsidR="00190933" w:rsidRPr="006F03C1">
        <w:rPr>
          <w:rFonts w:ascii="Times New Roman" w:hAnsi="Times New Roman"/>
          <w:sz w:val="22"/>
          <w:szCs w:val="22"/>
          <w:lang w:val="kk-KZ"/>
        </w:rPr>
        <w:t>.</w:t>
      </w:r>
      <w:r w:rsidR="00725136" w:rsidRPr="006F03C1">
        <w:rPr>
          <w:rFonts w:ascii="Times New Roman" w:hAnsi="Times New Roman"/>
          <w:sz w:val="22"/>
          <w:szCs w:val="22"/>
          <w:lang w:val="kk-KZ"/>
        </w:rPr>
        <w:t xml:space="preserve"> </w:t>
      </w:r>
      <w:r w:rsidR="000016B4" w:rsidRPr="006F03C1">
        <w:rPr>
          <w:rFonts w:ascii="Times New Roman" w:hAnsi="Times New Roman"/>
          <w:sz w:val="22"/>
          <w:szCs w:val="22"/>
          <w:lang w:val="kk-KZ"/>
        </w:rPr>
        <w:t>And afterwards work in your fil</w:t>
      </w:r>
      <w:r w:rsidR="000016B4" w:rsidRPr="006F03C1">
        <w:rPr>
          <w:rFonts w:ascii="Times New Roman" w:hAnsi="Times New Roman"/>
          <w:sz w:val="22"/>
          <w:szCs w:val="22"/>
          <w:lang w:val="en-US"/>
        </w:rPr>
        <w:t>e</w:t>
      </w:r>
      <w:r w:rsidR="000016B4" w:rsidRPr="006F03C1">
        <w:rPr>
          <w:rFonts w:ascii="Times New Roman" w:hAnsi="Times New Roman"/>
          <w:sz w:val="22"/>
          <w:szCs w:val="22"/>
          <w:lang w:val="kk-KZ"/>
        </w:rPr>
        <w:t xml:space="preserve">-pattern, </w:t>
      </w:r>
      <w:r w:rsidR="00190933" w:rsidRPr="006F03C1">
        <w:rPr>
          <w:rFonts w:ascii="Times New Roman" w:hAnsi="Times New Roman"/>
          <w:sz w:val="22"/>
          <w:szCs w:val="22"/>
          <w:lang w:val="kk-KZ"/>
        </w:rPr>
        <w:t xml:space="preserve"> </w:t>
      </w:r>
      <w:r w:rsidR="00C33AD7" w:rsidRPr="006F03C1">
        <w:rPr>
          <w:rFonts w:ascii="Times New Roman" w:hAnsi="Times New Roman"/>
          <w:sz w:val="22"/>
          <w:szCs w:val="22"/>
          <w:lang w:val="en-US"/>
        </w:rPr>
        <w:t>pasting</w:t>
      </w:r>
      <w:r w:rsidR="000016B4" w:rsidRPr="006F03C1">
        <w:rPr>
          <w:rFonts w:ascii="Times New Roman" w:hAnsi="Times New Roman"/>
          <w:sz w:val="22"/>
          <w:szCs w:val="22"/>
          <w:lang w:val="en-US"/>
        </w:rPr>
        <w:t xml:space="preserve"> the text into this pattern.</w:t>
      </w:r>
    </w:p>
    <w:p w:rsidR="00A11D53" w:rsidRDefault="000016B4" w:rsidP="001553B5">
      <w:pPr>
        <w:pStyle w:val="a5"/>
        <w:shd w:val="clear" w:color="auto" w:fill="FFFFFF"/>
        <w:spacing w:before="0" w:beforeAutospacing="0" w:after="0" w:afterAutospacing="0"/>
        <w:ind w:firstLine="360"/>
        <w:jc w:val="both"/>
        <w:rPr>
          <w:rFonts w:ascii="Times New Roman" w:hAnsi="Times New Roman"/>
          <w:color w:val="FF0000"/>
          <w:sz w:val="22"/>
          <w:szCs w:val="22"/>
          <w:lang w:val="en-US"/>
        </w:rPr>
      </w:pPr>
      <w:r w:rsidRPr="006F03C1">
        <w:rPr>
          <w:rFonts w:ascii="Times New Roman" w:hAnsi="Times New Roman"/>
          <w:color w:val="FF0000"/>
          <w:sz w:val="22"/>
          <w:szCs w:val="22"/>
          <w:lang w:val="kk-KZ"/>
        </w:rPr>
        <w:t xml:space="preserve">The articles submitted to the KIMS </w:t>
      </w:r>
      <w:r w:rsidR="00A11D53" w:rsidRPr="006F03C1">
        <w:rPr>
          <w:rFonts w:ascii="Times New Roman" w:hAnsi="Times New Roman"/>
          <w:color w:val="FF0000"/>
          <w:sz w:val="22"/>
          <w:szCs w:val="22"/>
          <w:lang w:val="en-US"/>
        </w:rPr>
        <w:t>Editors</w:t>
      </w:r>
      <w:r w:rsidRPr="006F03C1">
        <w:rPr>
          <w:rFonts w:ascii="Times New Roman" w:hAnsi="Times New Roman"/>
          <w:color w:val="FF0000"/>
          <w:sz w:val="22"/>
          <w:szCs w:val="22"/>
          <w:lang w:val="en-US"/>
        </w:rPr>
        <w:t xml:space="preserve"> </w:t>
      </w:r>
      <w:r w:rsidR="00A11D53" w:rsidRPr="006F03C1">
        <w:rPr>
          <w:rFonts w:ascii="Times New Roman" w:hAnsi="Times New Roman"/>
          <w:color w:val="FF0000"/>
          <w:sz w:val="22"/>
          <w:szCs w:val="22"/>
          <w:lang w:val="en-US"/>
        </w:rPr>
        <w:t xml:space="preserve">shall correspond its profile. </w:t>
      </w:r>
    </w:p>
    <w:p w:rsidR="00390D38" w:rsidRPr="00390D38" w:rsidRDefault="00390D38" w:rsidP="001553B5">
      <w:pPr>
        <w:pStyle w:val="a5"/>
        <w:shd w:val="clear" w:color="auto" w:fill="FFFFFF"/>
        <w:spacing w:before="0" w:beforeAutospacing="0" w:after="0" w:afterAutospacing="0"/>
        <w:ind w:firstLine="360"/>
        <w:jc w:val="both"/>
        <w:rPr>
          <w:rFonts w:ascii="Times New Roman" w:hAnsi="Times New Roman"/>
          <w:color w:val="FF0000"/>
          <w:sz w:val="16"/>
          <w:szCs w:val="16"/>
          <w:lang w:val="en-US"/>
        </w:rPr>
      </w:pPr>
    </w:p>
    <w:p w:rsidR="001553B5" w:rsidRDefault="00390D38" w:rsidP="001553B5">
      <w:pPr>
        <w:pStyle w:val="a5"/>
        <w:shd w:val="clear" w:color="auto" w:fill="FFFFFF"/>
        <w:spacing w:before="0" w:beforeAutospacing="0" w:after="0" w:afterAutospacing="0"/>
        <w:ind w:firstLine="360"/>
        <w:jc w:val="both"/>
        <w:rPr>
          <w:rFonts w:ascii="Times New Roman" w:hAnsi="Times New Roman"/>
          <w:b/>
          <w:sz w:val="22"/>
          <w:szCs w:val="22"/>
          <w:lang w:val="kk-KZ"/>
        </w:rPr>
      </w:pPr>
      <w:r>
        <w:rPr>
          <w:rFonts w:ascii="Times New Roman" w:hAnsi="Times New Roman"/>
          <w:b/>
          <w:sz w:val="22"/>
          <w:szCs w:val="22"/>
          <w:lang w:val="kk-KZ"/>
        </w:rPr>
        <w:t>The sections of the Journal</w:t>
      </w:r>
    </w:p>
    <w:p w:rsidR="00390D38" w:rsidRPr="006F03C1" w:rsidRDefault="00390D38" w:rsidP="001553B5">
      <w:pPr>
        <w:pStyle w:val="a5"/>
        <w:shd w:val="clear" w:color="auto" w:fill="FFFFFF"/>
        <w:spacing w:before="0" w:beforeAutospacing="0" w:after="0" w:afterAutospacing="0"/>
        <w:ind w:firstLine="360"/>
        <w:jc w:val="both"/>
        <w:rPr>
          <w:rFonts w:ascii="Times New Roman" w:hAnsi="Times New Roman"/>
          <w:b/>
          <w:sz w:val="22"/>
          <w:szCs w:val="22"/>
          <w:lang w:val="kk-KZ"/>
        </w:rPr>
      </w:pPr>
    </w:p>
    <w:p w:rsidR="001553B5" w:rsidRPr="006F03C1" w:rsidRDefault="001553B5" w:rsidP="008232EE">
      <w:pPr>
        <w:pStyle w:val="a5"/>
        <w:numPr>
          <w:ilvl w:val="0"/>
          <w:numId w:val="2"/>
        </w:numPr>
        <w:spacing w:before="0" w:beforeAutospacing="0" w:after="0" w:afterAutospacing="0"/>
        <w:rPr>
          <w:rFonts w:ascii="Times New Roman" w:hAnsi="Times New Roman"/>
          <w:sz w:val="22"/>
          <w:szCs w:val="22"/>
        </w:rPr>
      </w:pPr>
      <w:proofErr w:type="spellStart"/>
      <w:r w:rsidRPr="006F03C1">
        <w:rPr>
          <w:rFonts w:ascii="Times New Roman" w:hAnsi="Times New Roman"/>
          <w:bCs/>
          <w:sz w:val="22"/>
          <w:szCs w:val="22"/>
        </w:rPr>
        <w:t>Mining</w:t>
      </w:r>
      <w:proofErr w:type="spellEnd"/>
      <w:r w:rsidRPr="006F03C1">
        <w:rPr>
          <w:rFonts w:ascii="Times New Roman" w:hAnsi="Times New Roman"/>
          <w:bCs/>
          <w:sz w:val="22"/>
          <w:szCs w:val="22"/>
        </w:rPr>
        <w:t>;</w:t>
      </w:r>
    </w:p>
    <w:p w:rsidR="001553B5" w:rsidRPr="006F03C1" w:rsidRDefault="001553B5" w:rsidP="008232EE">
      <w:pPr>
        <w:pStyle w:val="a5"/>
        <w:numPr>
          <w:ilvl w:val="0"/>
          <w:numId w:val="2"/>
        </w:numPr>
        <w:spacing w:before="0" w:beforeAutospacing="0" w:after="0" w:afterAutospacing="0"/>
        <w:rPr>
          <w:rFonts w:ascii="Times New Roman" w:hAnsi="Times New Roman"/>
          <w:sz w:val="22"/>
          <w:szCs w:val="22"/>
        </w:rPr>
      </w:pPr>
      <w:proofErr w:type="spellStart"/>
      <w:r w:rsidRPr="006F03C1">
        <w:rPr>
          <w:rFonts w:ascii="Times New Roman" w:hAnsi="Times New Roman"/>
          <w:bCs/>
          <w:sz w:val="22"/>
          <w:szCs w:val="22"/>
        </w:rPr>
        <w:t>Minerals</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Benefication</w:t>
      </w:r>
      <w:proofErr w:type="spellEnd"/>
      <w:r w:rsidRPr="006F03C1">
        <w:rPr>
          <w:rFonts w:ascii="Times New Roman" w:hAnsi="Times New Roman"/>
          <w:bCs/>
          <w:sz w:val="22"/>
          <w:szCs w:val="22"/>
        </w:rPr>
        <w:t>;</w:t>
      </w:r>
    </w:p>
    <w:p w:rsidR="001553B5" w:rsidRPr="006F03C1" w:rsidRDefault="001553B5" w:rsidP="008232EE">
      <w:pPr>
        <w:pStyle w:val="a5"/>
        <w:numPr>
          <w:ilvl w:val="0"/>
          <w:numId w:val="2"/>
        </w:numPr>
        <w:spacing w:before="0" w:beforeAutospacing="0" w:after="0" w:afterAutospacing="0"/>
        <w:rPr>
          <w:rFonts w:ascii="Times New Roman" w:hAnsi="Times New Roman"/>
          <w:sz w:val="22"/>
          <w:szCs w:val="22"/>
        </w:rPr>
      </w:pPr>
      <w:proofErr w:type="spellStart"/>
      <w:r w:rsidRPr="006F03C1">
        <w:rPr>
          <w:rFonts w:ascii="Times New Roman" w:hAnsi="Times New Roman"/>
          <w:bCs/>
          <w:sz w:val="22"/>
          <w:szCs w:val="22"/>
        </w:rPr>
        <w:t>Metallurgy</w:t>
      </w:r>
      <w:proofErr w:type="spellEnd"/>
      <w:r w:rsidRPr="006F03C1">
        <w:rPr>
          <w:rFonts w:ascii="Times New Roman" w:hAnsi="Times New Roman"/>
          <w:bCs/>
          <w:sz w:val="22"/>
          <w:szCs w:val="22"/>
        </w:rPr>
        <w:t>;</w:t>
      </w:r>
    </w:p>
    <w:p w:rsidR="001553B5" w:rsidRPr="006F03C1" w:rsidRDefault="001553B5" w:rsidP="008232EE">
      <w:pPr>
        <w:pStyle w:val="a5"/>
        <w:numPr>
          <w:ilvl w:val="0"/>
          <w:numId w:val="2"/>
        </w:numPr>
        <w:spacing w:before="0" w:beforeAutospacing="0" w:after="0" w:afterAutospacing="0"/>
        <w:rPr>
          <w:rFonts w:ascii="Times New Roman" w:hAnsi="Times New Roman"/>
          <w:sz w:val="22"/>
          <w:szCs w:val="22"/>
        </w:rPr>
      </w:pPr>
      <w:proofErr w:type="spellStart"/>
      <w:r w:rsidRPr="006F03C1">
        <w:rPr>
          <w:rFonts w:ascii="Times New Roman" w:hAnsi="Times New Roman"/>
          <w:bCs/>
          <w:sz w:val="22"/>
          <w:szCs w:val="22"/>
        </w:rPr>
        <w:t>Theory</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of</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Metallurgical</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Processes</w:t>
      </w:r>
      <w:proofErr w:type="spellEnd"/>
      <w:r w:rsidRPr="006F03C1">
        <w:rPr>
          <w:rFonts w:ascii="Times New Roman" w:hAnsi="Times New Roman"/>
          <w:bCs/>
          <w:sz w:val="22"/>
          <w:szCs w:val="22"/>
        </w:rPr>
        <w:t>;</w:t>
      </w:r>
    </w:p>
    <w:p w:rsidR="001553B5" w:rsidRPr="006F03C1" w:rsidRDefault="001553B5" w:rsidP="008232EE">
      <w:pPr>
        <w:pStyle w:val="a5"/>
        <w:numPr>
          <w:ilvl w:val="0"/>
          <w:numId w:val="2"/>
        </w:numPr>
        <w:spacing w:before="0" w:beforeAutospacing="0" w:after="0" w:afterAutospacing="0"/>
        <w:rPr>
          <w:rFonts w:ascii="Times New Roman" w:hAnsi="Times New Roman"/>
          <w:sz w:val="22"/>
          <w:szCs w:val="22"/>
        </w:rPr>
      </w:pPr>
      <w:proofErr w:type="spellStart"/>
      <w:r w:rsidRPr="006F03C1">
        <w:rPr>
          <w:rFonts w:ascii="Times New Roman" w:hAnsi="Times New Roman"/>
          <w:bCs/>
          <w:sz w:val="22"/>
          <w:szCs w:val="22"/>
        </w:rPr>
        <w:lastRenderedPageBreak/>
        <w:t>Physical-Chemical</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Studies</w:t>
      </w:r>
      <w:proofErr w:type="spellEnd"/>
      <w:r w:rsidRPr="006F03C1">
        <w:rPr>
          <w:rFonts w:ascii="Times New Roman" w:hAnsi="Times New Roman"/>
          <w:bCs/>
          <w:sz w:val="22"/>
          <w:szCs w:val="22"/>
        </w:rPr>
        <w:t>;</w:t>
      </w:r>
    </w:p>
    <w:p w:rsidR="001553B5" w:rsidRPr="006F03C1" w:rsidRDefault="001553B5" w:rsidP="008232EE">
      <w:pPr>
        <w:pStyle w:val="a5"/>
        <w:numPr>
          <w:ilvl w:val="0"/>
          <w:numId w:val="2"/>
        </w:numPr>
        <w:spacing w:before="0" w:beforeAutospacing="0" w:after="0" w:afterAutospacing="0"/>
        <w:rPr>
          <w:rFonts w:ascii="Times New Roman" w:hAnsi="Times New Roman"/>
          <w:sz w:val="22"/>
          <w:szCs w:val="22"/>
        </w:rPr>
      </w:pPr>
      <w:proofErr w:type="spellStart"/>
      <w:r w:rsidRPr="006F03C1">
        <w:rPr>
          <w:rFonts w:ascii="Times New Roman" w:hAnsi="Times New Roman"/>
          <w:bCs/>
          <w:sz w:val="22"/>
          <w:szCs w:val="22"/>
        </w:rPr>
        <w:t>Materials</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Technology</w:t>
      </w:r>
      <w:proofErr w:type="spellEnd"/>
      <w:r w:rsidRPr="006F03C1">
        <w:rPr>
          <w:rFonts w:ascii="Times New Roman" w:hAnsi="Times New Roman"/>
          <w:bCs/>
          <w:sz w:val="22"/>
          <w:szCs w:val="22"/>
        </w:rPr>
        <w:t>;</w:t>
      </w:r>
    </w:p>
    <w:p w:rsidR="001553B5" w:rsidRPr="006F03C1" w:rsidRDefault="001553B5" w:rsidP="008232EE">
      <w:pPr>
        <w:pStyle w:val="a5"/>
        <w:numPr>
          <w:ilvl w:val="0"/>
          <w:numId w:val="2"/>
        </w:numPr>
        <w:spacing w:before="0" w:beforeAutospacing="0" w:after="0" w:afterAutospacing="0"/>
        <w:rPr>
          <w:rFonts w:ascii="Times New Roman" w:hAnsi="Times New Roman"/>
          <w:sz w:val="22"/>
          <w:szCs w:val="22"/>
        </w:rPr>
      </w:pPr>
      <w:proofErr w:type="spellStart"/>
      <w:r w:rsidRPr="006F03C1">
        <w:rPr>
          <w:rFonts w:ascii="Times New Roman" w:hAnsi="Times New Roman"/>
          <w:bCs/>
          <w:sz w:val="22"/>
          <w:szCs w:val="22"/>
        </w:rPr>
        <w:t>Metal</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Systems</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Investigation</w:t>
      </w:r>
      <w:proofErr w:type="spellEnd"/>
      <w:r w:rsidRPr="006F03C1">
        <w:rPr>
          <w:rFonts w:ascii="Times New Roman" w:hAnsi="Times New Roman"/>
          <w:bCs/>
          <w:sz w:val="22"/>
          <w:szCs w:val="22"/>
        </w:rPr>
        <w:t>;</w:t>
      </w:r>
    </w:p>
    <w:p w:rsidR="001553B5" w:rsidRPr="006F03C1" w:rsidRDefault="001553B5" w:rsidP="008232EE">
      <w:pPr>
        <w:pStyle w:val="a5"/>
        <w:numPr>
          <w:ilvl w:val="0"/>
          <w:numId w:val="2"/>
        </w:numPr>
        <w:spacing w:before="0" w:beforeAutospacing="0" w:after="0" w:afterAutospacing="0"/>
        <w:rPr>
          <w:rFonts w:ascii="Times New Roman" w:hAnsi="Times New Roman"/>
          <w:sz w:val="22"/>
          <w:szCs w:val="22"/>
        </w:rPr>
      </w:pPr>
      <w:proofErr w:type="spellStart"/>
      <w:r w:rsidRPr="006F03C1">
        <w:rPr>
          <w:rFonts w:ascii="Times New Roman" w:hAnsi="Times New Roman"/>
          <w:bCs/>
          <w:sz w:val="22"/>
          <w:szCs w:val="22"/>
        </w:rPr>
        <w:t>Electrochemical</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Processes</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Investigation</w:t>
      </w:r>
      <w:proofErr w:type="spellEnd"/>
      <w:r w:rsidRPr="006F03C1">
        <w:rPr>
          <w:rFonts w:ascii="Times New Roman" w:hAnsi="Times New Roman"/>
          <w:bCs/>
          <w:sz w:val="22"/>
          <w:szCs w:val="22"/>
        </w:rPr>
        <w:t>;</w:t>
      </w:r>
    </w:p>
    <w:p w:rsidR="001553B5" w:rsidRPr="006F03C1" w:rsidRDefault="001553B5" w:rsidP="008232EE">
      <w:pPr>
        <w:pStyle w:val="a5"/>
        <w:numPr>
          <w:ilvl w:val="0"/>
          <w:numId w:val="2"/>
        </w:numPr>
        <w:spacing w:before="0" w:beforeAutospacing="0" w:after="0" w:afterAutospacing="0"/>
        <w:rPr>
          <w:rFonts w:ascii="Times New Roman" w:hAnsi="Times New Roman"/>
          <w:sz w:val="22"/>
          <w:szCs w:val="22"/>
        </w:rPr>
      </w:pPr>
      <w:proofErr w:type="spellStart"/>
      <w:r w:rsidRPr="006F03C1">
        <w:rPr>
          <w:rFonts w:ascii="Times New Roman" w:hAnsi="Times New Roman"/>
          <w:bCs/>
          <w:sz w:val="22"/>
          <w:szCs w:val="22"/>
        </w:rPr>
        <w:t>Higher</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Resistant</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Refractories</w:t>
      </w:r>
      <w:proofErr w:type="spellEnd"/>
      <w:r w:rsidRPr="006F03C1">
        <w:rPr>
          <w:rFonts w:ascii="Times New Roman" w:hAnsi="Times New Roman"/>
          <w:bCs/>
          <w:sz w:val="22"/>
          <w:szCs w:val="22"/>
        </w:rPr>
        <w:t>;</w:t>
      </w:r>
    </w:p>
    <w:p w:rsidR="001553B5" w:rsidRPr="006F03C1" w:rsidRDefault="001553B5" w:rsidP="008232EE">
      <w:pPr>
        <w:pStyle w:val="a5"/>
        <w:numPr>
          <w:ilvl w:val="0"/>
          <w:numId w:val="2"/>
        </w:numPr>
        <w:spacing w:before="0" w:beforeAutospacing="0" w:after="0" w:afterAutospacing="0"/>
        <w:rPr>
          <w:rFonts w:ascii="Times New Roman" w:hAnsi="Times New Roman"/>
          <w:sz w:val="22"/>
          <w:szCs w:val="22"/>
        </w:rPr>
      </w:pPr>
      <w:proofErr w:type="spellStart"/>
      <w:r w:rsidRPr="006F03C1">
        <w:rPr>
          <w:rFonts w:ascii="Times New Roman" w:hAnsi="Times New Roman"/>
          <w:bCs/>
          <w:sz w:val="22"/>
          <w:szCs w:val="22"/>
        </w:rPr>
        <w:t>Inorganic</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Materials</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from</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Minerals</w:t>
      </w:r>
      <w:proofErr w:type="spellEnd"/>
      <w:r w:rsidRPr="006F03C1">
        <w:rPr>
          <w:rFonts w:ascii="Times New Roman" w:hAnsi="Times New Roman"/>
          <w:bCs/>
          <w:sz w:val="22"/>
          <w:szCs w:val="22"/>
        </w:rPr>
        <w:t>;</w:t>
      </w:r>
    </w:p>
    <w:p w:rsidR="001553B5" w:rsidRPr="006F03C1" w:rsidRDefault="001553B5" w:rsidP="008232EE">
      <w:pPr>
        <w:pStyle w:val="a5"/>
        <w:numPr>
          <w:ilvl w:val="0"/>
          <w:numId w:val="2"/>
        </w:numPr>
        <w:spacing w:before="0" w:beforeAutospacing="0" w:after="0" w:afterAutospacing="0"/>
        <w:rPr>
          <w:rFonts w:ascii="Times New Roman" w:hAnsi="Times New Roman"/>
          <w:sz w:val="22"/>
          <w:szCs w:val="22"/>
        </w:rPr>
      </w:pPr>
      <w:proofErr w:type="spellStart"/>
      <w:r w:rsidRPr="006F03C1">
        <w:rPr>
          <w:rFonts w:ascii="Times New Roman" w:hAnsi="Times New Roman"/>
          <w:bCs/>
          <w:sz w:val="22"/>
          <w:szCs w:val="22"/>
        </w:rPr>
        <w:t>Industrial</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Waste</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Utilization</w:t>
      </w:r>
      <w:proofErr w:type="spellEnd"/>
      <w:r w:rsidRPr="006F03C1">
        <w:rPr>
          <w:rFonts w:ascii="Times New Roman" w:hAnsi="Times New Roman"/>
          <w:bCs/>
          <w:sz w:val="22"/>
          <w:szCs w:val="22"/>
        </w:rPr>
        <w:t>;</w:t>
      </w:r>
    </w:p>
    <w:p w:rsidR="001553B5" w:rsidRPr="006F03C1" w:rsidRDefault="001553B5" w:rsidP="008232EE">
      <w:pPr>
        <w:pStyle w:val="a5"/>
        <w:numPr>
          <w:ilvl w:val="0"/>
          <w:numId w:val="2"/>
        </w:numPr>
        <w:spacing w:before="0" w:beforeAutospacing="0" w:after="0" w:afterAutospacing="0"/>
        <w:rPr>
          <w:rFonts w:ascii="Times New Roman" w:hAnsi="Times New Roman"/>
          <w:sz w:val="22"/>
          <w:szCs w:val="22"/>
        </w:rPr>
      </w:pPr>
      <w:proofErr w:type="spellStart"/>
      <w:r w:rsidRPr="006F03C1">
        <w:rPr>
          <w:rFonts w:ascii="Times New Roman" w:hAnsi="Times New Roman"/>
          <w:bCs/>
          <w:sz w:val="22"/>
          <w:szCs w:val="22"/>
        </w:rPr>
        <w:t>Environment</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Protection</w:t>
      </w:r>
      <w:proofErr w:type="spellEnd"/>
    </w:p>
    <w:p w:rsidR="001553B5" w:rsidRPr="006F03C1" w:rsidRDefault="001553B5" w:rsidP="008232EE">
      <w:pPr>
        <w:pStyle w:val="a5"/>
        <w:numPr>
          <w:ilvl w:val="0"/>
          <w:numId w:val="2"/>
        </w:numPr>
        <w:spacing w:before="0" w:beforeAutospacing="0" w:after="0" w:afterAutospacing="0"/>
        <w:rPr>
          <w:rFonts w:ascii="Times New Roman" w:hAnsi="Times New Roman"/>
          <w:sz w:val="22"/>
          <w:szCs w:val="22"/>
        </w:rPr>
      </w:pPr>
      <w:proofErr w:type="spellStart"/>
      <w:r w:rsidRPr="006F03C1">
        <w:rPr>
          <w:rFonts w:ascii="Times New Roman" w:hAnsi="Times New Roman"/>
          <w:bCs/>
          <w:sz w:val="22"/>
          <w:szCs w:val="22"/>
        </w:rPr>
        <w:t>Economics</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and</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Production</w:t>
      </w:r>
      <w:proofErr w:type="spellEnd"/>
      <w:r w:rsidRPr="006F03C1">
        <w:rPr>
          <w:rFonts w:ascii="Times New Roman" w:hAnsi="Times New Roman"/>
          <w:bCs/>
          <w:sz w:val="22"/>
          <w:szCs w:val="22"/>
        </w:rPr>
        <w:t xml:space="preserve"> </w:t>
      </w:r>
      <w:proofErr w:type="spellStart"/>
      <w:r w:rsidRPr="006F03C1">
        <w:rPr>
          <w:rFonts w:ascii="Times New Roman" w:hAnsi="Times New Roman"/>
          <w:bCs/>
          <w:sz w:val="22"/>
          <w:szCs w:val="22"/>
        </w:rPr>
        <w:t>Management</w:t>
      </w:r>
      <w:proofErr w:type="spellEnd"/>
      <w:r w:rsidRPr="006F03C1">
        <w:rPr>
          <w:rFonts w:ascii="Times New Roman" w:hAnsi="Times New Roman"/>
          <w:bCs/>
          <w:sz w:val="22"/>
          <w:szCs w:val="22"/>
        </w:rPr>
        <w:t>;</w:t>
      </w:r>
    </w:p>
    <w:p w:rsidR="001553B5" w:rsidRPr="006F03C1" w:rsidRDefault="001553B5" w:rsidP="008232EE">
      <w:pPr>
        <w:pStyle w:val="a5"/>
        <w:numPr>
          <w:ilvl w:val="0"/>
          <w:numId w:val="2"/>
        </w:numPr>
        <w:spacing w:before="0" w:beforeAutospacing="0" w:after="0" w:afterAutospacing="0"/>
        <w:rPr>
          <w:rFonts w:ascii="Times New Roman" w:hAnsi="Times New Roman"/>
        </w:rPr>
      </w:pPr>
      <w:proofErr w:type="spellStart"/>
      <w:r w:rsidRPr="006F03C1">
        <w:rPr>
          <w:rFonts w:ascii="Times New Roman" w:hAnsi="Times New Roman"/>
          <w:bCs/>
        </w:rPr>
        <w:t>Anniversaries</w:t>
      </w:r>
      <w:proofErr w:type="spellEnd"/>
      <w:r w:rsidRPr="006F03C1">
        <w:rPr>
          <w:rFonts w:ascii="Times New Roman" w:hAnsi="Times New Roman"/>
          <w:bCs/>
        </w:rPr>
        <w:t xml:space="preserve"> </w:t>
      </w:r>
      <w:proofErr w:type="spellStart"/>
      <w:r w:rsidRPr="006F03C1">
        <w:rPr>
          <w:rFonts w:ascii="Times New Roman" w:hAnsi="Times New Roman"/>
          <w:bCs/>
        </w:rPr>
        <w:t>and</w:t>
      </w:r>
      <w:proofErr w:type="spellEnd"/>
      <w:r w:rsidRPr="006F03C1">
        <w:rPr>
          <w:rFonts w:ascii="Times New Roman" w:hAnsi="Times New Roman"/>
          <w:bCs/>
        </w:rPr>
        <w:t xml:space="preserve"> </w:t>
      </w:r>
      <w:proofErr w:type="spellStart"/>
      <w:r w:rsidRPr="006F03C1">
        <w:rPr>
          <w:rFonts w:ascii="Times New Roman" w:hAnsi="Times New Roman"/>
          <w:bCs/>
        </w:rPr>
        <w:t>Memorable</w:t>
      </w:r>
      <w:proofErr w:type="spellEnd"/>
      <w:r w:rsidRPr="006F03C1">
        <w:rPr>
          <w:rFonts w:ascii="Times New Roman" w:hAnsi="Times New Roman"/>
          <w:bCs/>
        </w:rPr>
        <w:t xml:space="preserve"> </w:t>
      </w:r>
      <w:proofErr w:type="spellStart"/>
      <w:r w:rsidRPr="006F03C1">
        <w:rPr>
          <w:rFonts w:ascii="Times New Roman" w:hAnsi="Times New Roman"/>
          <w:bCs/>
        </w:rPr>
        <w:t>Dates</w:t>
      </w:r>
      <w:proofErr w:type="spellEnd"/>
      <w:r w:rsidRPr="006F03C1">
        <w:rPr>
          <w:rFonts w:ascii="Times New Roman" w:hAnsi="Times New Roman"/>
          <w:bCs/>
        </w:rPr>
        <w:t>.</w:t>
      </w:r>
    </w:p>
    <w:p w:rsidR="00626B6A" w:rsidRPr="006F03C1" w:rsidRDefault="00F66349" w:rsidP="001553B5">
      <w:pPr>
        <w:pStyle w:val="a5"/>
        <w:shd w:val="clear" w:color="auto" w:fill="FFFFFF"/>
        <w:spacing w:before="0" w:beforeAutospacing="0" w:after="0" w:afterAutospacing="0"/>
        <w:ind w:firstLine="360"/>
        <w:jc w:val="both"/>
        <w:rPr>
          <w:rFonts w:ascii="Times New Roman" w:hAnsi="Times New Roman"/>
          <w:color w:val="000000"/>
          <w:sz w:val="22"/>
          <w:szCs w:val="22"/>
          <w:lang w:val="en-US"/>
        </w:rPr>
      </w:pPr>
      <w:r w:rsidRPr="006F03C1">
        <w:rPr>
          <w:rFonts w:ascii="Times New Roman" w:hAnsi="Times New Roman"/>
          <w:color w:val="000000"/>
          <w:sz w:val="22"/>
          <w:szCs w:val="22"/>
          <w:lang w:val="en-US"/>
        </w:rPr>
        <w:t>Delete the word S</w:t>
      </w:r>
      <w:r w:rsidR="00C97622" w:rsidRPr="006F03C1">
        <w:rPr>
          <w:rFonts w:ascii="Times New Roman" w:hAnsi="Times New Roman"/>
          <w:color w:val="000000"/>
          <w:sz w:val="22"/>
          <w:szCs w:val="22"/>
          <w:lang w:val="en-US"/>
        </w:rPr>
        <w:t xml:space="preserve">ection in the heading, at the top of the page and </w:t>
      </w:r>
      <w:r w:rsidR="00C33AD7" w:rsidRPr="006F03C1">
        <w:rPr>
          <w:rFonts w:ascii="Times New Roman" w:hAnsi="Times New Roman"/>
          <w:color w:val="000000"/>
          <w:sz w:val="22"/>
          <w:szCs w:val="22"/>
          <w:lang w:val="en-US"/>
        </w:rPr>
        <w:t>paste</w:t>
      </w:r>
      <w:r w:rsidR="00C97622" w:rsidRPr="006F03C1">
        <w:rPr>
          <w:rFonts w:ascii="Times New Roman" w:hAnsi="Times New Roman"/>
          <w:color w:val="000000"/>
          <w:sz w:val="22"/>
          <w:szCs w:val="22"/>
          <w:lang w:val="en-US"/>
        </w:rPr>
        <w:t xml:space="preserve"> your section preserving this format.  </w:t>
      </w:r>
    </w:p>
    <w:p w:rsidR="00C97622" w:rsidRDefault="00C97622" w:rsidP="00670EF4">
      <w:pPr>
        <w:shd w:val="clear" w:color="auto" w:fill="FFFFFF"/>
        <w:spacing w:after="0" w:line="240" w:lineRule="auto"/>
        <w:ind w:firstLine="360"/>
        <w:jc w:val="both"/>
        <w:rPr>
          <w:rFonts w:ascii="Times New Roman" w:hAnsi="Times New Roman"/>
          <w:color w:val="000000"/>
          <w:lang w:val="en-US"/>
        </w:rPr>
      </w:pPr>
      <w:r w:rsidRPr="006F03C1">
        <w:rPr>
          <w:rFonts w:ascii="Times New Roman" w:hAnsi="Times New Roman"/>
          <w:color w:val="000000"/>
          <w:lang w:val="en-US"/>
        </w:rPr>
        <w:t xml:space="preserve">The initials and the last name of the author (s) shall be written in capital (large) letters. Provide the full name of the company, city, </w:t>
      </w:r>
      <w:r w:rsidR="007D6F86" w:rsidRPr="006F03C1">
        <w:rPr>
          <w:rFonts w:ascii="Times New Roman" w:hAnsi="Times New Roman"/>
          <w:color w:val="000000"/>
          <w:lang w:val="en-US"/>
        </w:rPr>
        <w:t>and country</w:t>
      </w:r>
      <w:r w:rsidRPr="006F03C1">
        <w:rPr>
          <w:rFonts w:ascii="Times New Roman" w:hAnsi="Times New Roman"/>
          <w:color w:val="000000"/>
          <w:lang w:val="en-US"/>
        </w:rPr>
        <w:t xml:space="preserve"> (if the authors work in different companies, </w:t>
      </w:r>
      <w:r w:rsidR="00091644" w:rsidRPr="006F03C1">
        <w:rPr>
          <w:rFonts w:ascii="Times New Roman" w:hAnsi="Times New Roman"/>
          <w:color w:val="000000"/>
          <w:lang w:val="en-US"/>
        </w:rPr>
        <w:t>the last name</w:t>
      </w:r>
      <w:r w:rsidRPr="006F03C1">
        <w:rPr>
          <w:rFonts w:ascii="Times New Roman" w:hAnsi="Times New Roman"/>
          <w:color w:val="000000"/>
          <w:lang w:val="en-US"/>
        </w:rPr>
        <w:t xml:space="preserve"> of the author and the relevant </w:t>
      </w:r>
      <w:r w:rsidR="00091644" w:rsidRPr="006F03C1">
        <w:rPr>
          <w:rFonts w:ascii="Times New Roman" w:hAnsi="Times New Roman"/>
          <w:color w:val="000000"/>
          <w:lang w:val="en-US"/>
        </w:rPr>
        <w:t>company should be numbered</w:t>
      </w:r>
      <w:r w:rsidRPr="006F03C1">
        <w:rPr>
          <w:rFonts w:ascii="Times New Roman" w:hAnsi="Times New Roman"/>
          <w:color w:val="000000"/>
          <w:lang w:val="en-US"/>
        </w:rPr>
        <w:t xml:space="preserve">). The number of authors should not exceed 5. One author </w:t>
      </w:r>
      <w:r w:rsidR="007D6F86" w:rsidRPr="006F03C1">
        <w:rPr>
          <w:rFonts w:ascii="Times New Roman" w:hAnsi="Times New Roman"/>
          <w:color w:val="000000"/>
          <w:lang w:val="en-US"/>
        </w:rPr>
        <w:t>may be admitted to be a</w:t>
      </w:r>
      <w:r w:rsidRPr="006F03C1">
        <w:rPr>
          <w:rFonts w:ascii="Times New Roman" w:hAnsi="Times New Roman"/>
          <w:color w:val="000000"/>
          <w:lang w:val="en-US"/>
        </w:rPr>
        <w:t xml:space="preserve"> co-author </w:t>
      </w:r>
      <w:r w:rsidR="007D6F86" w:rsidRPr="006F03C1">
        <w:rPr>
          <w:rFonts w:ascii="Times New Roman" w:hAnsi="Times New Roman"/>
          <w:color w:val="000000"/>
          <w:lang w:val="en-US"/>
        </w:rPr>
        <w:t xml:space="preserve">of </w:t>
      </w:r>
      <w:r w:rsidRPr="006F03C1">
        <w:rPr>
          <w:rFonts w:ascii="Times New Roman" w:hAnsi="Times New Roman"/>
          <w:color w:val="000000"/>
          <w:lang w:val="en-US"/>
        </w:rPr>
        <w:t>two articles</w:t>
      </w:r>
      <w:r w:rsidR="007D6F86" w:rsidRPr="006F03C1">
        <w:rPr>
          <w:rFonts w:ascii="Times New Roman" w:hAnsi="Times New Roman"/>
          <w:color w:val="000000"/>
          <w:lang w:val="en-US"/>
        </w:rPr>
        <w:t xml:space="preserve"> only per</w:t>
      </w:r>
      <w:r w:rsidRPr="006F03C1">
        <w:rPr>
          <w:rFonts w:ascii="Times New Roman" w:hAnsi="Times New Roman"/>
          <w:color w:val="000000"/>
          <w:lang w:val="en-US"/>
        </w:rPr>
        <w:t xml:space="preserve"> year. The article</w:t>
      </w:r>
      <w:r w:rsidR="007D6F86" w:rsidRPr="006F03C1">
        <w:rPr>
          <w:rFonts w:ascii="Times New Roman" w:hAnsi="Times New Roman"/>
          <w:color w:val="000000"/>
          <w:lang w:val="en-US"/>
        </w:rPr>
        <w:t xml:space="preserve"> content</w:t>
      </w:r>
      <w:r w:rsidRPr="006F03C1">
        <w:rPr>
          <w:rFonts w:ascii="Times New Roman" w:hAnsi="Times New Roman"/>
          <w:color w:val="000000"/>
          <w:lang w:val="en-US"/>
        </w:rPr>
        <w:t xml:space="preserve">, including the </w:t>
      </w:r>
      <w:r w:rsidR="007D6F86" w:rsidRPr="006F03C1">
        <w:rPr>
          <w:rFonts w:ascii="Times New Roman" w:hAnsi="Times New Roman"/>
          <w:color w:val="000000"/>
          <w:lang w:val="en-US"/>
        </w:rPr>
        <w:t>reference</w:t>
      </w:r>
      <w:r w:rsidR="00C46C95" w:rsidRPr="006F03C1">
        <w:rPr>
          <w:rFonts w:ascii="Times New Roman" w:hAnsi="Times New Roman"/>
          <w:color w:val="000000"/>
          <w:lang w:val="en-US"/>
        </w:rPr>
        <w:t xml:space="preserve"> list</w:t>
      </w:r>
      <w:r w:rsidRPr="006F03C1">
        <w:rPr>
          <w:rFonts w:ascii="Times New Roman" w:hAnsi="Times New Roman"/>
          <w:color w:val="000000"/>
          <w:lang w:val="en-US"/>
        </w:rPr>
        <w:t xml:space="preserve"> and </w:t>
      </w:r>
      <w:r w:rsidR="004D45AD" w:rsidRPr="006F03C1">
        <w:rPr>
          <w:rFonts w:ascii="Times New Roman" w:hAnsi="Times New Roman"/>
          <w:color w:val="000000"/>
          <w:lang w:val="en-US"/>
        </w:rPr>
        <w:t>figures</w:t>
      </w:r>
      <w:r w:rsidRPr="006F03C1">
        <w:rPr>
          <w:rFonts w:ascii="Times New Roman" w:hAnsi="Times New Roman"/>
          <w:color w:val="000000"/>
          <w:lang w:val="en-US"/>
        </w:rPr>
        <w:t>, sh</w:t>
      </w:r>
      <w:r w:rsidR="007D6F86" w:rsidRPr="006F03C1">
        <w:rPr>
          <w:rFonts w:ascii="Times New Roman" w:hAnsi="Times New Roman"/>
          <w:color w:val="000000"/>
          <w:lang w:val="en-US"/>
        </w:rPr>
        <w:t>all not exceed 10 pages (starting at</w:t>
      </w:r>
      <w:r w:rsidRPr="006F03C1">
        <w:rPr>
          <w:rFonts w:ascii="Times New Roman" w:hAnsi="Times New Roman"/>
          <w:color w:val="000000"/>
          <w:lang w:val="en-US"/>
        </w:rPr>
        <w:t xml:space="preserve"> 5 pages).</w:t>
      </w:r>
    </w:p>
    <w:p w:rsidR="00390D38" w:rsidRPr="006F03C1" w:rsidRDefault="00390D38" w:rsidP="00670EF4">
      <w:pPr>
        <w:shd w:val="clear" w:color="auto" w:fill="FFFFFF"/>
        <w:spacing w:after="0" w:line="240" w:lineRule="auto"/>
        <w:ind w:firstLine="360"/>
        <w:jc w:val="both"/>
        <w:rPr>
          <w:rFonts w:ascii="Times New Roman" w:hAnsi="Times New Roman"/>
          <w:color w:val="000000"/>
          <w:lang w:val="en-US"/>
        </w:rPr>
      </w:pPr>
    </w:p>
    <w:p w:rsidR="00390D38" w:rsidRDefault="00DC01F2" w:rsidP="001713F9">
      <w:pPr>
        <w:shd w:val="clear" w:color="auto" w:fill="FFFFFF"/>
        <w:spacing w:after="0" w:line="240" w:lineRule="auto"/>
        <w:ind w:firstLine="360"/>
        <w:jc w:val="both"/>
        <w:rPr>
          <w:rFonts w:ascii="Times New Roman" w:hAnsi="Times New Roman"/>
          <w:b/>
          <w:lang w:val="en-GB"/>
        </w:rPr>
      </w:pPr>
      <w:r w:rsidRPr="006F03C1">
        <w:rPr>
          <w:rFonts w:ascii="Times New Roman" w:hAnsi="Times New Roman"/>
          <w:b/>
          <w:lang w:val="en-GB"/>
        </w:rPr>
        <w:t>Experimental</w:t>
      </w:r>
      <w:r w:rsidRPr="006F03C1">
        <w:rPr>
          <w:rFonts w:ascii="Times New Roman" w:hAnsi="Times New Roman"/>
          <w:b/>
          <w:lang w:val="en-US"/>
        </w:rPr>
        <w:t xml:space="preserve"> </w:t>
      </w:r>
      <w:r w:rsidRPr="006F03C1">
        <w:rPr>
          <w:rFonts w:ascii="Times New Roman" w:hAnsi="Times New Roman"/>
          <w:b/>
          <w:lang w:val="en-GB"/>
        </w:rPr>
        <w:t>part</w:t>
      </w:r>
    </w:p>
    <w:p w:rsidR="007A615A" w:rsidRPr="006F03C1" w:rsidRDefault="00DC01F2" w:rsidP="001713F9">
      <w:pPr>
        <w:shd w:val="clear" w:color="auto" w:fill="FFFFFF"/>
        <w:spacing w:after="0" w:line="240" w:lineRule="auto"/>
        <w:ind w:firstLine="360"/>
        <w:jc w:val="both"/>
        <w:rPr>
          <w:rFonts w:ascii="Times New Roman" w:hAnsi="Times New Roman"/>
          <w:lang w:val="en-US"/>
        </w:rPr>
      </w:pPr>
      <w:r w:rsidRPr="006F03C1">
        <w:rPr>
          <w:rFonts w:ascii="Times New Roman" w:hAnsi="Times New Roman"/>
          <w:b/>
          <w:lang w:val="en-US"/>
        </w:rPr>
        <w:t xml:space="preserve"> </w:t>
      </w:r>
    </w:p>
    <w:p w:rsidR="00964E85" w:rsidRPr="006F03C1" w:rsidRDefault="00964E85" w:rsidP="00964E85">
      <w:pPr>
        <w:pStyle w:val="aff1"/>
        <w:ind w:firstLine="360"/>
        <w:rPr>
          <w:sz w:val="22"/>
          <w:szCs w:val="22"/>
          <w:lang w:val="en-US"/>
        </w:rPr>
      </w:pPr>
      <w:r w:rsidRPr="006F03C1">
        <w:rPr>
          <w:sz w:val="22"/>
          <w:szCs w:val="22"/>
          <w:lang w:val="en-US"/>
        </w:rPr>
        <w:t xml:space="preserve">Experimental part </w:t>
      </w:r>
      <w:r w:rsidR="008A77DC" w:rsidRPr="006F03C1">
        <w:rPr>
          <w:sz w:val="22"/>
          <w:szCs w:val="22"/>
          <w:lang w:val="en-US"/>
        </w:rPr>
        <w:t>includes</w:t>
      </w:r>
      <w:r w:rsidRPr="006F03C1">
        <w:rPr>
          <w:sz w:val="22"/>
          <w:szCs w:val="22"/>
          <w:lang w:val="en-US"/>
        </w:rPr>
        <w:t xml:space="preserve"> methodology </w:t>
      </w:r>
      <w:r w:rsidR="00390D38">
        <w:rPr>
          <w:sz w:val="22"/>
          <w:szCs w:val="22"/>
          <w:lang w:val="kk-KZ"/>
        </w:rPr>
        <w:t xml:space="preserve">                        </w:t>
      </w:r>
      <w:r w:rsidRPr="006F03C1">
        <w:rPr>
          <w:sz w:val="22"/>
          <w:szCs w:val="22"/>
          <w:lang w:val="en-US"/>
        </w:rPr>
        <w:t>(</w:t>
      </w:r>
      <w:r w:rsidR="008A77DC" w:rsidRPr="006F03C1">
        <w:rPr>
          <w:sz w:val="22"/>
          <w:szCs w:val="22"/>
          <w:lang w:val="en-US"/>
        </w:rPr>
        <w:t xml:space="preserve">a </w:t>
      </w:r>
      <w:r w:rsidRPr="006F03C1">
        <w:rPr>
          <w:sz w:val="22"/>
          <w:szCs w:val="22"/>
          <w:lang w:val="en-US"/>
        </w:rPr>
        <w:t>model) used in this study.</w:t>
      </w:r>
    </w:p>
    <w:p w:rsidR="00964E85" w:rsidRPr="006F03C1" w:rsidRDefault="00964E85" w:rsidP="00964E85">
      <w:pPr>
        <w:pStyle w:val="aff1"/>
        <w:ind w:firstLine="360"/>
        <w:rPr>
          <w:sz w:val="22"/>
          <w:szCs w:val="22"/>
          <w:lang w:val="en-US"/>
        </w:rPr>
      </w:pPr>
      <w:r w:rsidRPr="006F03C1">
        <w:rPr>
          <w:sz w:val="22"/>
          <w:szCs w:val="22"/>
          <w:lang w:val="en-US"/>
        </w:rPr>
        <w:t>The proposed form</w:t>
      </w:r>
      <w:r w:rsidR="001713F9" w:rsidRPr="006F03C1">
        <w:rPr>
          <w:sz w:val="22"/>
          <w:szCs w:val="22"/>
          <w:lang w:val="en-US"/>
        </w:rPr>
        <w:t>at is developed by the publishing house</w:t>
      </w:r>
      <w:r w:rsidRPr="006F03C1">
        <w:rPr>
          <w:sz w:val="22"/>
          <w:szCs w:val="22"/>
          <w:lang w:val="en-US"/>
        </w:rPr>
        <w:t xml:space="preserve"> for </w:t>
      </w:r>
      <w:r w:rsidR="001713F9" w:rsidRPr="006F03C1">
        <w:rPr>
          <w:sz w:val="22"/>
          <w:szCs w:val="22"/>
          <w:lang w:val="en-US"/>
        </w:rPr>
        <w:t xml:space="preserve">the </w:t>
      </w:r>
      <w:r w:rsidRPr="006F03C1">
        <w:rPr>
          <w:sz w:val="22"/>
          <w:szCs w:val="22"/>
          <w:lang w:val="en-US"/>
        </w:rPr>
        <w:t xml:space="preserve">articles posted on A4 pages. This </w:t>
      </w:r>
      <w:r w:rsidR="001713F9" w:rsidRPr="006F03C1">
        <w:rPr>
          <w:sz w:val="22"/>
          <w:szCs w:val="22"/>
          <w:lang w:val="en-US"/>
        </w:rPr>
        <w:t>pattern</w:t>
      </w:r>
      <w:r w:rsidRPr="006F03C1">
        <w:rPr>
          <w:sz w:val="22"/>
          <w:szCs w:val="22"/>
          <w:lang w:val="en-US"/>
        </w:rPr>
        <w:t xml:space="preserve"> is suggested for formatting your articles and </w:t>
      </w:r>
      <w:r w:rsidR="00DD5310" w:rsidRPr="006F03C1">
        <w:rPr>
          <w:sz w:val="22"/>
          <w:szCs w:val="22"/>
          <w:lang w:val="en-US"/>
        </w:rPr>
        <w:t xml:space="preserve">the </w:t>
      </w:r>
      <w:r w:rsidRPr="006F03C1">
        <w:rPr>
          <w:sz w:val="22"/>
          <w:szCs w:val="22"/>
          <w:lang w:val="en-US"/>
        </w:rPr>
        <w:t xml:space="preserve">text style. All fields, column widths, spaces, indents, paragraphs, font types are </w:t>
      </w:r>
      <w:r w:rsidR="001713F9" w:rsidRPr="006F03C1">
        <w:rPr>
          <w:sz w:val="22"/>
          <w:szCs w:val="22"/>
          <w:lang w:val="en-US"/>
        </w:rPr>
        <w:t>obligatory</w:t>
      </w:r>
      <w:r w:rsidRPr="006F03C1">
        <w:rPr>
          <w:sz w:val="22"/>
          <w:szCs w:val="22"/>
          <w:lang w:val="en-US"/>
        </w:rPr>
        <w:t>. Please do not change the formatting.</w:t>
      </w:r>
    </w:p>
    <w:p w:rsidR="00964E85" w:rsidRDefault="00964E85" w:rsidP="00964E85">
      <w:pPr>
        <w:pStyle w:val="aff1"/>
        <w:ind w:firstLine="360"/>
        <w:rPr>
          <w:sz w:val="22"/>
          <w:szCs w:val="22"/>
          <w:lang w:val="en-US"/>
        </w:rPr>
      </w:pPr>
      <w:r w:rsidRPr="006F03C1">
        <w:rPr>
          <w:sz w:val="22"/>
          <w:szCs w:val="22"/>
          <w:lang w:val="en-US"/>
        </w:rPr>
        <w:t xml:space="preserve">Delete the text printed above, </w:t>
      </w:r>
      <w:r w:rsidR="003E3BAB" w:rsidRPr="006F03C1">
        <w:rPr>
          <w:sz w:val="22"/>
          <w:szCs w:val="22"/>
          <w:lang w:val="en-US"/>
        </w:rPr>
        <w:t>paste</w:t>
      </w:r>
      <w:r w:rsidRPr="006F03C1">
        <w:rPr>
          <w:sz w:val="22"/>
          <w:szCs w:val="22"/>
          <w:lang w:val="en-US"/>
        </w:rPr>
        <w:t xml:space="preserve"> your own, preserving the formatting of this file.</w:t>
      </w:r>
    </w:p>
    <w:p w:rsidR="00390D38" w:rsidRPr="006F03C1" w:rsidRDefault="00390D38" w:rsidP="00964E85">
      <w:pPr>
        <w:pStyle w:val="aff1"/>
        <w:ind w:firstLine="360"/>
        <w:rPr>
          <w:sz w:val="22"/>
          <w:szCs w:val="22"/>
          <w:lang w:val="en-US"/>
        </w:rPr>
      </w:pPr>
    </w:p>
    <w:p w:rsidR="005A2089" w:rsidRDefault="00832FC4" w:rsidP="008674D4">
      <w:pPr>
        <w:pStyle w:val="aff1"/>
        <w:ind w:firstLine="360"/>
        <w:rPr>
          <w:b/>
          <w:bCs/>
          <w:sz w:val="22"/>
          <w:szCs w:val="22"/>
          <w:lang w:val="en-US"/>
        </w:rPr>
      </w:pPr>
      <w:r w:rsidRPr="006F03C1">
        <w:rPr>
          <w:b/>
          <w:bCs/>
          <w:sz w:val="22"/>
          <w:szCs w:val="22"/>
          <w:lang w:val="en-GB"/>
        </w:rPr>
        <w:t>Results</w:t>
      </w:r>
      <w:r w:rsidRPr="006F03C1">
        <w:rPr>
          <w:b/>
          <w:bCs/>
          <w:sz w:val="22"/>
          <w:szCs w:val="22"/>
          <w:lang w:val="en-US"/>
        </w:rPr>
        <w:t xml:space="preserve"> </w:t>
      </w:r>
      <w:r w:rsidRPr="006F03C1">
        <w:rPr>
          <w:b/>
          <w:bCs/>
          <w:sz w:val="22"/>
          <w:szCs w:val="22"/>
          <w:lang w:val="en-GB"/>
        </w:rPr>
        <w:t>and</w:t>
      </w:r>
      <w:r w:rsidRPr="006F03C1">
        <w:rPr>
          <w:b/>
          <w:bCs/>
          <w:sz w:val="22"/>
          <w:szCs w:val="22"/>
          <w:lang w:val="en-US"/>
        </w:rPr>
        <w:t xml:space="preserve"> </w:t>
      </w:r>
      <w:r w:rsidRPr="006F03C1">
        <w:rPr>
          <w:b/>
          <w:bCs/>
          <w:sz w:val="22"/>
          <w:szCs w:val="22"/>
          <w:lang w:val="en-GB"/>
        </w:rPr>
        <w:t>Discussion</w:t>
      </w:r>
      <w:r w:rsidRPr="006F03C1">
        <w:rPr>
          <w:b/>
          <w:bCs/>
          <w:sz w:val="22"/>
          <w:szCs w:val="22"/>
          <w:lang w:val="en-US"/>
        </w:rPr>
        <w:t xml:space="preserve"> </w:t>
      </w:r>
    </w:p>
    <w:p w:rsidR="00390D38" w:rsidRPr="006F03C1" w:rsidRDefault="00390D38" w:rsidP="008674D4">
      <w:pPr>
        <w:pStyle w:val="aff1"/>
        <w:ind w:firstLine="360"/>
        <w:rPr>
          <w:sz w:val="22"/>
          <w:szCs w:val="22"/>
          <w:lang w:val="en-US"/>
        </w:rPr>
      </w:pPr>
    </w:p>
    <w:p w:rsidR="00C46C95" w:rsidRPr="006F03C1" w:rsidRDefault="00C46C95" w:rsidP="00C46C95">
      <w:pPr>
        <w:pStyle w:val="aff1"/>
        <w:ind w:firstLine="360"/>
        <w:rPr>
          <w:sz w:val="22"/>
          <w:szCs w:val="22"/>
          <w:lang w:val="en-US"/>
        </w:rPr>
      </w:pPr>
      <w:r w:rsidRPr="006F03C1">
        <w:rPr>
          <w:sz w:val="22"/>
          <w:szCs w:val="22"/>
          <w:lang w:val="en-US"/>
        </w:rPr>
        <w:t>Discussion of the results describes the data obtained as a result of the study and their discussion comparing with the previously known (give references).</w:t>
      </w:r>
    </w:p>
    <w:p w:rsidR="00C46C95" w:rsidRPr="006F03C1" w:rsidRDefault="00C46C95" w:rsidP="00C46C95">
      <w:pPr>
        <w:pStyle w:val="aff1"/>
        <w:ind w:firstLine="360"/>
        <w:rPr>
          <w:sz w:val="22"/>
          <w:szCs w:val="22"/>
          <w:lang w:val="en-US"/>
        </w:rPr>
      </w:pPr>
      <w:r w:rsidRPr="006F03C1">
        <w:rPr>
          <w:sz w:val="22"/>
          <w:szCs w:val="22"/>
          <w:lang w:val="en-US"/>
        </w:rPr>
        <w:t xml:space="preserve">Before you start writing your article, first </w:t>
      </w:r>
      <w:r w:rsidR="006E1291" w:rsidRPr="006F03C1">
        <w:rPr>
          <w:sz w:val="22"/>
          <w:szCs w:val="22"/>
          <w:lang w:val="en-US"/>
        </w:rPr>
        <w:t xml:space="preserve">make it </w:t>
      </w:r>
      <w:r w:rsidRPr="006F03C1">
        <w:rPr>
          <w:sz w:val="22"/>
          <w:szCs w:val="22"/>
          <w:lang w:val="en-US"/>
        </w:rPr>
        <w:t xml:space="preserve">in a separate file, and then copy it into this </w:t>
      </w:r>
      <w:r w:rsidR="006E1291" w:rsidRPr="006F03C1">
        <w:rPr>
          <w:sz w:val="22"/>
          <w:szCs w:val="22"/>
          <w:lang w:val="en-US"/>
        </w:rPr>
        <w:t>pattern</w:t>
      </w:r>
      <w:r w:rsidRPr="006F03C1">
        <w:rPr>
          <w:sz w:val="22"/>
          <w:szCs w:val="22"/>
          <w:lang w:val="en-US"/>
        </w:rPr>
        <w:t xml:space="preserve">. Make </w:t>
      </w:r>
      <w:r w:rsidR="00DD5310" w:rsidRPr="006F03C1">
        <w:rPr>
          <w:sz w:val="22"/>
          <w:szCs w:val="22"/>
          <w:lang w:val="en-US"/>
        </w:rPr>
        <w:t>figure</w:t>
      </w:r>
      <w:r w:rsidRPr="006F03C1">
        <w:rPr>
          <w:sz w:val="22"/>
          <w:szCs w:val="22"/>
          <w:lang w:val="en-US"/>
        </w:rPr>
        <w:t xml:space="preserve">s </w:t>
      </w:r>
      <w:r w:rsidR="006E1291" w:rsidRPr="006F03C1">
        <w:rPr>
          <w:sz w:val="22"/>
          <w:szCs w:val="22"/>
          <w:lang w:val="en-US"/>
        </w:rPr>
        <w:t>in separate files</w:t>
      </w:r>
      <w:r w:rsidRPr="006F03C1">
        <w:rPr>
          <w:sz w:val="22"/>
          <w:szCs w:val="22"/>
          <w:lang w:val="en-US"/>
        </w:rPr>
        <w:t xml:space="preserve">. Do not use hard format for table sizes. </w:t>
      </w:r>
      <w:r w:rsidR="006E1291" w:rsidRPr="006F03C1">
        <w:rPr>
          <w:sz w:val="22"/>
          <w:szCs w:val="22"/>
          <w:lang w:val="en-US"/>
        </w:rPr>
        <w:t>Do not number the</w:t>
      </w:r>
      <w:r w:rsidRPr="006F03C1">
        <w:rPr>
          <w:sz w:val="22"/>
          <w:szCs w:val="22"/>
          <w:lang w:val="en-US"/>
        </w:rPr>
        <w:t xml:space="preserve"> pages in the article. </w:t>
      </w:r>
      <w:r w:rsidR="00F66349" w:rsidRPr="006F03C1">
        <w:rPr>
          <w:sz w:val="22"/>
          <w:szCs w:val="22"/>
          <w:lang w:val="en-US"/>
        </w:rPr>
        <w:t xml:space="preserve">No additional numbering of </w:t>
      </w:r>
      <w:r w:rsidRPr="006F03C1">
        <w:rPr>
          <w:sz w:val="22"/>
          <w:szCs w:val="22"/>
          <w:lang w:val="en-US"/>
        </w:rPr>
        <w:t>Sections (</w:t>
      </w:r>
      <w:r w:rsidR="00F66349" w:rsidRPr="006F03C1">
        <w:rPr>
          <w:sz w:val="22"/>
          <w:szCs w:val="22"/>
          <w:lang w:val="en-US"/>
        </w:rPr>
        <w:t>besides pattern</w:t>
      </w:r>
      <w:r w:rsidRPr="006F03C1">
        <w:rPr>
          <w:sz w:val="22"/>
          <w:szCs w:val="22"/>
          <w:lang w:val="en-US"/>
        </w:rPr>
        <w:t xml:space="preserve">). Work with the proposed </w:t>
      </w:r>
      <w:r w:rsidR="00F66349" w:rsidRPr="006F03C1">
        <w:rPr>
          <w:sz w:val="22"/>
          <w:szCs w:val="22"/>
          <w:lang w:val="en-US"/>
        </w:rPr>
        <w:t>pattern</w:t>
      </w:r>
      <w:r w:rsidRPr="006F03C1">
        <w:rPr>
          <w:sz w:val="22"/>
          <w:szCs w:val="22"/>
          <w:lang w:val="en-US"/>
        </w:rPr>
        <w:t xml:space="preserve">. </w:t>
      </w:r>
      <w:r w:rsidR="00F66349" w:rsidRPr="006F03C1">
        <w:rPr>
          <w:sz w:val="22"/>
          <w:szCs w:val="22"/>
          <w:lang w:val="en-US"/>
        </w:rPr>
        <w:t>The article will be published on the publisher's website in the way represented by you</w:t>
      </w:r>
      <w:r w:rsidRPr="006F03C1">
        <w:rPr>
          <w:sz w:val="22"/>
          <w:szCs w:val="22"/>
          <w:lang w:val="en-US"/>
        </w:rPr>
        <w:t xml:space="preserve">. Keep the </w:t>
      </w:r>
      <w:r w:rsidR="00F66349" w:rsidRPr="006F03C1">
        <w:rPr>
          <w:sz w:val="22"/>
          <w:szCs w:val="22"/>
          <w:lang w:val="en-US"/>
        </w:rPr>
        <w:t>pattern format</w:t>
      </w:r>
      <w:r w:rsidRPr="006F03C1">
        <w:rPr>
          <w:sz w:val="22"/>
          <w:szCs w:val="22"/>
          <w:lang w:val="en-US"/>
        </w:rPr>
        <w:t xml:space="preserve"> all the time.</w:t>
      </w:r>
    </w:p>
    <w:p w:rsidR="00350E23" w:rsidRPr="006F03C1" w:rsidRDefault="00350E23" w:rsidP="00350E23">
      <w:pPr>
        <w:pStyle w:val="aff1"/>
        <w:ind w:firstLine="360"/>
        <w:rPr>
          <w:sz w:val="22"/>
          <w:szCs w:val="22"/>
          <w:lang w:val="en-US"/>
        </w:rPr>
      </w:pPr>
      <w:r w:rsidRPr="006F03C1">
        <w:rPr>
          <w:sz w:val="22"/>
          <w:szCs w:val="22"/>
          <w:lang w:val="en-US"/>
        </w:rPr>
        <w:t xml:space="preserve">The </w:t>
      </w:r>
      <w:r w:rsidRPr="006F03C1">
        <w:rPr>
          <w:color w:val="FF0000"/>
          <w:sz w:val="22"/>
          <w:szCs w:val="22"/>
          <w:lang w:val="kk-KZ"/>
        </w:rPr>
        <w:t>formulas</w:t>
      </w:r>
      <w:r w:rsidRPr="006F03C1">
        <w:rPr>
          <w:sz w:val="22"/>
          <w:szCs w:val="22"/>
          <w:lang w:val="en-US"/>
        </w:rPr>
        <w:t xml:space="preserve"> has references to in the text are only numbered.</w:t>
      </w:r>
    </w:p>
    <w:p w:rsidR="00350E23" w:rsidRPr="006F03C1" w:rsidRDefault="00350E23" w:rsidP="00350E23">
      <w:pPr>
        <w:pStyle w:val="aff1"/>
        <w:ind w:firstLine="360"/>
        <w:rPr>
          <w:sz w:val="22"/>
          <w:szCs w:val="22"/>
          <w:lang w:val="en-US"/>
        </w:rPr>
      </w:pPr>
      <w:r w:rsidRPr="006F03C1">
        <w:rPr>
          <w:sz w:val="22"/>
          <w:szCs w:val="22"/>
          <w:lang w:val="en-US"/>
        </w:rPr>
        <w:t xml:space="preserve">The </w:t>
      </w:r>
      <w:r w:rsidRPr="006F03C1">
        <w:rPr>
          <w:color w:val="FF0000"/>
          <w:sz w:val="22"/>
          <w:szCs w:val="22"/>
          <w:lang w:val="kk-KZ"/>
        </w:rPr>
        <w:t>equations</w:t>
      </w:r>
      <w:r w:rsidRPr="006F03C1">
        <w:rPr>
          <w:sz w:val="22"/>
          <w:szCs w:val="22"/>
          <w:lang w:val="en-US"/>
        </w:rPr>
        <w:t xml:space="preserve"> are an exception to this pattern. Presentation of the equation is up to you. An equation </w:t>
      </w:r>
      <w:r w:rsidRPr="006F03C1">
        <w:rPr>
          <w:sz w:val="22"/>
          <w:szCs w:val="22"/>
          <w:lang w:val="en-US"/>
        </w:rPr>
        <w:lastRenderedPageBreak/>
        <w:t>is in a string in Times New Roman see (1). Either you use signs.</w:t>
      </w:r>
    </w:p>
    <w:p w:rsidR="00593B74" w:rsidRPr="006F03C1" w:rsidRDefault="00350E23" w:rsidP="0083377E">
      <w:pPr>
        <w:pStyle w:val="aff1"/>
        <w:ind w:firstLine="360"/>
        <w:rPr>
          <w:sz w:val="22"/>
          <w:szCs w:val="22"/>
          <w:lang w:val="kk-KZ"/>
        </w:rPr>
      </w:pPr>
      <w:r w:rsidRPr="006F03C1">
        <w:rPr>
          <w:sz w:val="22"/>
          <w:szCs w:val="22"/>
          <w:lang w:val="en-US"/>
        </w:rPr>
        <w:t xml:space="preserve">Number the equations sequentially as they appear in the text. The numbers of the equations are placed in parentheses on the right. To denote the mathematical sign "minus" use a long dash, rather than a hyphen. </w:t>
      </w:r>
      <w:r w:rsidR="00143E86" w:rsidRPr="006F03C1">
        <w:rPr>
          <w:sz w:val="22"/>
          <w:szCs w:val="22"/>
          <w:lang w:val="en-US"/>
        </w:rPr>
        <w:t>Perform</w:t>
      </w:r>
      <w:r w:rsidRPr="006F03C1">
        <w:rPr>
          <w:sz w:val="22"/>
          <w:szCs w:val="22"/>
          <w:lang w:val="en-US"/>
        </w:rPr>
        <w:t xml:space="preserve"> the equation as shown in the example.</w:t>
      </w:r>
    </w:p>
    <w:p w:rsidR="00546A58" w:rsidRPr="006F03C1" w:rsidRDefault="00832FC4" w:rsidP="00832FC4">
      <w:pPr>
        <w:pStyle w:val="aff1"/>
        <w:ind w:left="1418"/>
        <w:jc w:val="left"/>
        <w:rPr>
          <w:sz w:val="22"/>
          <w:szCs w:val="22"/>
          <w:lang w:val="kk-KZ"/>
        </w:rPr>
      </w:pPr>
      <w:r w:rsidRPr="006F03C1">
        <w:rPr>
          <w:i/>
          <w:sz w:val="22"/>
          <w:szCs w:val="22"/>
        </w:rPr>
        <w:t>Е</w:t>
      </w:r>
      <w:r w:rsidRPr="006F03C1">
        <w:rPr>
          <w:i/>
          <w:sz w:val="22"/>
          <w:szCs w:val="22"/>
          <w:vertAlign w:val="subscript"/>
          <w:lang w:val="en-GB"/>
        </w:rPr>
        <w:t>a</w:t>
      </w:r>
      <w:r w:rsidRPr="006F03C1">
        <w:rPr>
          <w:i/>
          <w:sz w:val="22"/>
          <w:szCs w:val="22"/>
          <w:lang w:val="en-US"/>
        </w:rPr>
        <w:t xml:space="preserve"> = – 2.303·</w:t>
      </w:r>
      <w:r w:rsidRPr="006F03C1">
        <w:rPr>
          <w:i/>
          <w:sz w:val="22"/>
          <w:szCs w:val="22"/>
          <w:lang w:val="en-GB"/>
        </w:rPr>
        <w:t>R</w:t>
      </w:r>
      <w:r w:rsidRPr="006F03C1">
        <w:rPr>
          <w:i/>
          <w:sz w:val="22"/>
          <w:szCs w:val="22"/>
          <w:lang w:val="en-US"/>
        </w:rPr>
        <w:t>·</w:t>
      </w:r>
      <w:proofErr w:type="spellStart"/>
      <w:r w:rsidRPr="006F03C1">
        <w:rPr>
          <w:i/>
          <w:sz w:val="22"/>
          <w:szCs w:val="22"/>
          <w:lang w:val="en-GB"/>
        </w:rPr>
        <w:t>tg</w:t>
      </w:r>
      <w:proofErr w:type="spellEnd"/>
      <w:r w:rsidRPr="006F03C1">
        <w:rPr>
          <w:i/>
          <w:sz w:val="22"/>
          <w:szCs w:val="22"/>
          <w:lang w:val="en-GB"/>
        </w:rPr>
        <w:t>α</w:t>
      </w:r>
      <w:r w:rsidR="00546A58" w:rsidRPr="006F03C1">
        <w:rPr>
          <w:i/>
          <w:sz w:val="22"/>
          <w:szCs w:val="22"/>
          <w:lang w:val="en-US"/>
        </w:rPr>
        <w:t xml:space="preserve">          </w:t>
      </w:r>
      <w:proofErr w:type="gramStart"/>
      <w:r w:rsidR="00546A58" w:rsidRPr="006F03C1">
        <w:rPr>
          <w:i/>
          <w:sz w:val="22"/>
          <w:szCs w:val="22"/>
          <w:lang w:val="en-US"/>
        </w:rPr>
        <w:t xml:space="preserve"> </w:t>
      </w:r>
      <w:r w:rsidR="0035315F" w:rsidRPr="006F03C1">
        <w:rPr>
          <w:i/>
          <w:sz w:val="22"/>
          <w:szCs w:val="22"/>
          <w:lang w:val="en-US"/>
        </w:rPr>
        <w:t xml:space="preserve">  </w:t>
      </w:r>
      <w:r w:rsidRPr="006F03C1">
        <w:rPr>
          <w:i/>
          <w:sz w:val="22"/>
          <w:szCs w:val="22"/>
          <w:lang w:val="kk-KZ"/>
        </w:rPr>
        <w:t>(</w:t>
      </w:r>
      <w:proofErr w:type="gramEnd"/>
      <w:r w:rsidRPr="006F03C1">
        <w:rPr>
          <w:i/>
          <w:sz w:val="22"/>
          <w:szCs w:val="22"/>
          <w:lang w:val="kk-KZ"/>
        </w:rPr>
        <w:t>1)</w:t>
      </w:r>
      <w:r w:rsidR="0035315F" w:rsidRPr="006F03C1">
        <w:rPr>
          <w:i/>
          <w:sz w:val="22"/>
          <w:szCs w:val="22"/>
          <w:lang w:val="en-US"/>
        </w:rPr>
        <w:t xml:space="preserve">     </w:t>
      </w:r>
      <w:r w:rsidRPr="006F03C1">
        <w:rPr>
          <w:i/>
          <w:sz w:val="22"/>
          <w:szCs w:val="22"/>
          <w:lang w:val="en-US"/>
        </w:rPr>
        <w:t xml:space="preserve">           </w:t>
      </w:r>
    </w:p>
    <w:p w:rsidR="00546A58" w:rsidRPr="006F03C1" w:rsidRDefault="007030BB" w:rsidP="007030BB">
      <w:pPr>
        <w:pStyle w:val="aff1"/>
        <w:ind w:firstLine="360"/>
        <w:rPr>
          <w:sz w:val="22"/>
          <w:szCs w:val="22"/>
          <w:lang w:val="en-US"/>
        </w:rPr>
      </w:pPr>
      <w:r w:rsidRPr="006F03C1">
        <w:rPr>
          <w:sz w:val="22"/>
          <w:szCs w:val="22"/>
          <w:lang w:val="en-US"/>
        </w:rPr>
        <w:t xml:space="preserve">Delete the text printed above, </w:t>
      </w:r>
      <w:r w:rsidR="003E3BAB" w:rsidRPr="006F03C1">
        <w:rPr>
          <w:sz w:val="22"/>
          <w:szCs w:val="22"/>
          <w:lang w:val="en-US"/>
        </w:rPr>
        <w:t>paste</w:t>
      </w:r>
      <w:r w:rsidRPr="006F03C1">
        <w:rPr>
          <w:sz w:val="22"/>
          <w:szCs w:val="22"/>
          <w:lang w:val="en-US"/>
        </w:rPr>
        <w:t xml:space="preserve"> your own, preserving the formatting.</w:t>
      </w:r>
    </w:p>
    <w:p w:rsidR="007030BB" w:rsidRPr="006F03C1" w:rsidRDefault="007030BB" w:rsidP="007030BB">
      <w:pPr>
        <w:pStyle w:val="bulletlist"/>
        <w:rPr>
          <w:lang w:val="en-US"/>
        </w:rPr>
      </w:pPr>
      <w:r w:rsidRPr="006F03C1">
        <w:rPr>
          <w:lang w:val="en-US"/>
        </w:rPr>
        <w:t>If you need a bulleted list, use this formatting.</w:t>
      </w:r>
    </w:p>
    <w:p w:rsidR="007030BB" w:rsidRPr="006F03C1" w:rsidRDefault="007030BB" w:rsidP="007030BB">
      <w:pPr>
        <w:pStyle w:val="bulletlist"/>
        <w:rPr>
          <w:lang w:val="en-US"/>
        </w:rPr>
      </w:pPr>
      <w:r w:rsidRPr="006F03C1">
        <w:rPr>
          <w:lang w:val="en-US"/>
        </w:rPr>
        <w:t>Delete the text printed above, insert your own, preserving the formatting of this file.</w:t>
      </w:r>
    </w:p>
    <w:p w:rsidR="00697A2D" w:rsidRPr="006F03C1" w:rsidRDefault="00697A2D" w:rsidP="00697A2D">
      <w:pPr>
        <w:pStyle w:val="aff1"/>
        <w:ind w:firstLine="288"/>
        <w:rPr>
          <w:i/>
          <w:iCs/>
          <w:color w:val="FF0000"/>
          <w:sz w:val="22"/>
          <w:szCs w:val="22"/>
          <w:lang w:val="en-US"/>
        </w:rPr>
      </w:pPr>
      <w:r w:rsidRPr="006F03C1">
        <w:rPr>
          <w:i/>
          <w:iCs/>
          <w:color w:val="FF0000"/>
          <w:sz w:val="22"/>
          <w:szCs w:val="22"/>
          <w:lang w:val="en-US"/>
        </w:rPr>
        <w:t>Figures and tables</w:t>
      </w:r>
    </w:p>
    <w:p w:rsidR="00697A2D" w:rsidRPr="006F03C1" w:rsidRDefault="00697A2D" w:rsidP="00697A2D">
      <w:pPr>
        <w:pStyle w:val="aff1"/>
        <w:ind w:firstLine="288"/>
        <w:rPr>
          <w:sz w:val="22"/>
          <w:szCs w:val="22"/>
          <w:lang w:val="en-US"/>
        </w:rPr>
      </w:pPr>
      <w:r w:rsidRPr="006F03C1">
        <w:rPr>
          <w:sz w:val="22"/>
          <w:szCs w:val="22"/>
          <w:lang w:val="en-US"/>
        </w:rPr>
        <w:t xml:space="preserve">Large figures and tables can be placed by width of two columns. Place these figures and tables at the top or bottom of the column. Do not place them in the middle of the column. The figure </w:t>
      </w:r>
      <w:r w:rsidR="00483AEA" w:rsidRPr="006F03C1">
        <w:rPr>
          <w:sz w:val="22"/>
          <w:szCs w:val="22"/>
          <w:lang w:val="en-US"/>
        </w:rPr>
        <w:t>title (Figure 1) is</w:t>
      </w:r>
      <w:r w:rsidRPr="006F03C1">
        <w:rPr>
          <w:sz w:val="22"/>
          <w:szCs w:val="22"/>
          <w:lang w:val="en-US"/>
        </w:rPr>
        <w:t xml:space="preserve"> located below them. The headings of the table are placed above it according to the pattern.</w:t>
      </w:r>
    </w:p>
    <w:p w:rsidR="009F46A8" w:rsidRPr="006F03C1" w:rsidRDefault="009F46A8" w:rsidP="009F46A8">
      <w:pPr>
        <w:pStyle w:val="aff1"/>
        <w:jc w:val="left"/>
        <w:rPr>
          <w:sz w:val="20"/>
          <w:szCs w:val="20"/>
          <w:lang w:val="en-US"/>
        </w:rPr>
      </w:pPr>
    </w:p>
    <w:p w:rsidR="00832FC4" w:rsidRDefault="00832FC4" w:rsidP="000C3CA0">
      <w:pPr>
        <w:pStyle w:val="aff1"/>
        <w:jc w:val="center"/>
        <w:rPr>
          <w:rFonts w:eastAsia="MS Mincho"/>
          <w:sz w:val="20"/>
          <w:szCs w:val="20"/>
          <w:lang w:val="en-GB" w:eastAsia="en-US"/>
        </w:rPr>
      </w:pPr>
      <w:r w:rsidRPr="00390D38">
        <w:rPr>
          <w:rFonts w:eastAsia="MS Mincho"/>
          <w:b/>
          <w:sz w:val="20"/>
          <w:szCs w:val="20"/>
          <w:lang w:val="en-GB" w:eastAsia="en-US"/>
        </w:rPr>
        <w:t xml:space="preserve">Table </w:t>
      </w:r>
      <w:proofErr w:type="gramStart"/>
      <w:r w:rsidRPr="00390D38">
        <w:rPr>
          <w:rFonts w:eastAsia="MS Mincho"/>
          <w:b/>
          <w:sz w:val="20"/>
          <w:szCs w:val="20"/>
          <w:lang w:val="en-US" w:eastAsia="en-US"/>
        </w:rPr>
        <w:t>1</w:t>
      </w:r>
      <w:r w:rsidRPr="006F03C1">
        <w:rPr>
          <w:rFonts w:eastAsia="MS Mincho"/>
          <w:sz w:val="20"/>
          <w:szCs w:val="20"/>
          <w:lang w:val="en-US" w:eastAsia="en-US"/>
        </w:rPr>
        <w:t xml:space="preserve">  </w:t>
      </w:r>
      <w:r w:rsidRPr="006F03C1">
        <w:rPr>
          <w:rFonts w:eastAsia="MS Mincho"/>
          <w:sz w:val="20"/>
          <w:szCs w:val="20"/>
          <w:lang w:val="en-GB" w:eastAsia="en-US"/>
        </w:rPr>
        <w:t>Chemical</w:t>
      </w:r>
      <w:proofErr w:type="gramEnd"/>
      <w:r w:rsidRPr="006F03C1">
        <w:rPr>
          <w:rFonts w:eastAsia="MS Mincho"/>
          <w:sz w:val="20"/>
          <w:szCs w:val="20"/>
          <w:lang w:val="en-GB" w:eastAsia="en-US"/>
        </w:rPr>
        <w:t xml:space="preserve"> composition of phosphorus slag</w:t>
      </w:r>
    </w:p>
    <w:p w:rsidR="00390D38" w:rsidRPr="006F03C1" w:rsidRDefault="00390D38" w:rsidP="000C3CA0">
      <w:pPr>
        <w:pStyle w:val="aff1"/>
        <w:jc w:val="center"/>
        <w:rPr>
          <w:rFonts w:eastAsia="MS Mincho"/>
          <w:sz w:val="20"/>
          <w:szCs w:val="20"/>
          <w:lang w:val="kk-KZ" w:eastAsia="en-US"/>
        </w:rPr>
      </w:pP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848"/>
        <w:gridCol w:w="709"/>
        <w:gridCol w:w="709"/>
        <w:gridCol w:w="852"/>
        <w:gridCol w:w="847"/>
      </w:tblGrid>
      <w:tr w:rsidR="00832FC4" w:rsidRPr="002D52DC" w:rsidTr="00051AB8">
        <w:trPr>
          <w:trHeight w:val="328"/>
        </w:trPr>
        <w:tc>
          <w:tcPr>
            <w:tcW w:w="5000" w:type="pct"/>
            <w:gridSpan w:val="6"/>
            <w:shd w:val="clear" w:color="auto" w:fill="auto"/>
          </w:tcPr>
          <w:p w:rsidR="00832FC4" w:rsidRPr="006F03C1" w:rsidRDefault="00832FC4" w:rsidP="00984539">
            <w:pPr>
              <w:pStyle w:val="aff1"/>
              <w:jc w:val="center"/>
              <w:rPr>
                <w:rFonts w:eastAsia="MS Mincho"/>
                <w:sz w:val="20"/>
                <w:szCs w:val="20"/>
                <w:lang w:val="en-US" w:eastAsia="en-US"/>
              </w:rPr>
            </w:pPr>
            <w:proofErr w:type="spellStart"/>
            <w:r w:rsidRPr="006F03C1">
              <w:rPr>
                <w:rFonts w:eastAsia="MS Mincho"/>
                <w:sz w:val="20"/>
                <w:szCs w:val="20"/>
                <w:lang w:val="en-US" w:eastAsia="en-US"/>
              </w:rPr>
              <w:t>ontent</w:t>
            </w:r>
            <w:proofErr w:type="spellEnd"/>
            <w:r w:rsidRPr="006F03C1">
              <w:rPr>
                <w:rFonts w:eastAsia="MS Mincho"/>
                <w:sz w:val="20"/>
                <w:szCs w:val="20"/>
                <w:lang w:val="en-US" w:eastAsia="en-US"/>
              </w:rPr>
              <w:t xml:space="preserve"> of the slag (</w:t>
            </w:r>
            <w:proofErr w:type="spellStart"/>
            <w:r w:rsidRPr="006F03C1">
              <w:rPr>
                <w:rFonts w:eastAsia="MS Mincho"/>
                <w:sz w:val="20"/>
                <w:szCs w:val="20"/>
                <w:lang w:val="en-US" w:eastAsia="en-US"/>
              </w:rPr>
              <w:t>wt</w:t>
            </w:r>
            <w:proofErr w:type="spellEnd"/>
            <w:r w:rsidRPr="006F03C1">
              <w:rPr>
                <w:rFonts w:eastAsia="MS Mincho"/>
                <w:sz w:val="20"/>
                <w:szCs w:val="20"/>
                <w:lang w:val="en-US" w:eastAsia="en-US"/>
              </w:rPr>
              <w:t xml:space="preserve"> %)</w:t>
            </w:r>
          </w:p>
        </w:tc>
      </w:tr>
      <w:tr w:rsidR="00051AB8" w:rsidRPr="006F03C1" w:rsidTr="00051AB8">
        <w:trPr>
          <w:trHeight w:val="328"/>
        </w:trPr>
        <w:tc>
          <w:tcPr>
            <w:tcW w:w="656" w:type="pct"/>
            <w:shd w:val="clear" w:color="auto" w:fill="auto"/>
          </w:tcPr>
          <w:p w:rsidR="00051AB8" w:rsidRPr="006F03C1" w:rsidRDefault="00051AB8" w:rsidP="00832FC4">
            <w:pPr>
              <w:pStyle w:val="aff1"/>
              <w:rPr>
                <w:rFonts w:eastAsia="MS Mincho"/>
                <w:sz w:val="20"/>
                <w:szCs w:val="20"/>
                <w:lang w:val="en-US" w:eastAsia="en-US"/>
              </w:rPr>
            </w:pPr>
            <w:r w:rsidRPr="006F03C1">
              <w:rPr>
                <w:rFonts w:eastAsia="MS Mincho"/>
                <w:sz w:val="20"/>
                <w:szCs w:val="20"/>
                <w:lang w:val="en-US" w:eastAsia="en-US"/>
              </w:rPr>
              <w:t>SiO</w:t>
            </w:r>
            <w:r w:rsidRPr="006F03C1">
              <w:rPr>
                <w:rFonts w:eastAsia="MS Mincho"/>
                <w:sz w:val="20"/>
                <w:szCs w:val="20"/>
                <w:vertAlign w:val="subscript"/>
                <w:lang w:val="en-US" w:eastAsia="en-US"/>
              </w:rPr>
              <w:t>2</w:t>
            </w:r>
          </w:p>
        </w:tc>
        <w:tc>
          <w:tcPr>
            <w:tcW w:w="929" w:type="pct"/>
            <w:shd w:val="clear" w:color="auto" w:fill="auto"/>
          </w:tcPr>
          <w:p w:rsidR="00051AB8" w:rsidRPr="006F03C1" w:rsidRDefault="00051AB8" w:rsidP="00832FC4">
            <w:pPr>
              <w:pStyle w:val="aff1"/>
              <w:rPr>
                <w:rFonts w:eastAsia="MS Mincho"/>
                <w:sz w:val="20"/>
                <w:szCs w:val="20"/>
                <w:lang w:val="en-US" w:eastAsia="en-US"/>
              </w:rPr>
            </w:pPr>
            <w:r w:rsidRPr="006F03C1">
              <w:rPr>
                <w:rFonts w:eastAsia="MS Mincho"/>
                <w:sz w:val="20"/>
                <w:szCs w:val="20"/>
                <w:lang w:val="en-US" w:eastAsia="en-US"/>
              </w:rPr>
              <w:t>Al</w:t>
            </w:r>
            <w:r w:rsidRPr="006F03C1">
              <w:rPr>
                <w:rFonts w:eastAsia="MS Mincho"/>
                <w:sz w:val="20"/>
                <w:szCs w:val="20"/>
                <w:vertAlign w:val="subscript"/>
                <w:lang w:val="en-US" w:eastAsia="en-US"/>
              </w:rPr>
              <w:t>2</w:t>
            </w:r>
            <w:r w:rsidRPr="006F03C1">
              <w:rPr>
                <w:rFonts w:eastAsia="MS Mincho"/>
                <w:sz w:val="20"/>
                <w:szCs w:val="20"/>
                <w:lang w:val="en-US" w:eastAsia="en-US"/>
              </w:rPr>
              <w:t>O</w:t>
            </w:r>
            <w:r w:rsidRPr="006F03C1">
              <w:rPr>
                <w:rFonts w:eastAsia="MS Mincho"/>
                <w:sz w:val="20"/>
                <w:szCs w:val="20"/>
                <w:vertAlign w:val="subscript"/>
                <w:lang w:val="en-US" w:eastAsia="en-US"/>
              </w:rPr>
              <w:t>3</w:t>
            </w:r>
          </w:p>
        </w:tc>
        <w:tc>
          <w:tcPr>
            <w:tcW w:w="777" w:type="pct"/>
            <w:shd w:val="clear" w:color="auto" w:fill="auto"/>
          </w:tcPr>
          <w:p w:rsidR="00051AB8" w:rsidRPr="006F03C1" w:rsidRDefault="00051AB8" w:rsidP="00832FC4">
            <w:pPr>
              <w:pStyle w:val="aff1"/>
              <w:rPr>
                <w:rFonts w:eastAsia="MS Mincho"/>
                <w:sz w:val="20"/>
                <w:szCs w:val="20"/>
                <w:lang w:val="en-US" w:eastAsia="en-US"/>
              </w:rPr>
            </w:pPr>
            <w:r w:rsidRPr="006F03C1">
              <w:rPr>
                <w:rFonts w:eastAsia="MS Mincho"/>
                <w:sz w:val="20"/>
                <w:szCs w:val="20"/>
                <w:lang w:val="en-US" w:eastAsia="en-US"/>
              </w:rPr>
              <w:t>P</w:t>
            </w:r>
            <w:r w:rsidRPr="006F03C1">
              <w:rPr>
                <w:rFonts w:eastAsia="MS Mincho"/>
                <w:sz w:val="20"/>
                <w:szCs w:val="20"/>
                <w:vertAlign w:val="subscript"/>
                <w:lang w:val="en-US" w:eastAsia="en-US"/>
              </w:rPr>
              <w:t>2</w:t>
            </w:r>
            <w:r w:rsidRPr="006F03C1">
              <w:rPr>
                <w:rFonts w:eastAsia="MS Mincho"/>
                <w:sz w:val="20"/>
                <w:szCs w:val="20"/>
                <w:lang w:val="en-US" w:eastAsia="en-US"/>
              </w:rPr>
              <w:t>O</w:t>
            </w:r>
            <w:r w:rsidRPr="006F03C1">
              <w:rPr>
                <w:rFonts w:eastAsia="MS Mincho"/>
                <w:sz w:val="20"/>
                <w:szCs w:val="20"/>
                <w:vertAlign w:val="subscript"/>
                <w:lang w:val="en-US" w:eastAsia="en-US"/>
              </w:rPr>
              <w:t>5</w:t>
            </w:r>
          </w:p>
        </w:tc>
        <w:tc>
          <w:tcPr>
            <w:tcW w:w="777" w:type="pct"/>
            <w:shd w:val="clear" w:color="auto" w:fill="auto"/>
          </w:tcPr>
          <w:p w:rsidR="00051AB8" w:rsidRPr="006F03C1" w:rsidRDefault="00051AB8" w:rsidP="00832FC4">
            <w:pPr>
              <w:pStyle w:val="aff1"/>
              <w:rPr>
                <w:rFonts w:eastAsia="MS Mincho"/>
                <w:sz w:val="20"/>
                <w:szCs w:val="20"/>
                <w:lang w:val="en-US" w:eastAsia="en-US"/>
              </w:rPr>
            </w:pPr>
            <w:r w:rsidRPr="006F03C1">
              <w:rPr>
                <w:rFonts w:eastAsia="MS Mincho"/>
                <w:sz w:val="20"/>
                <w:szCs w:val="20"/>
                <w:lang w:val="en-US" w:eastAsia="en-US"/>
              </w:rPr>
              <w:t>Fe</w:t>
            </w:r>
            <w:r w:rsidRPr="006F03C1">
              <w:rPr>
                <w:rFonts w:eastAsia="MS Mincho"/>
                <w:sz w:val="20"/>
                <w:szCs w:val="20"/>
                <w:vertAlign w:val="subscript"/>
                <w:lang w:val="en-US" w:eastAsia="en-US"/>
              </w:rPr>
              <w:t>2</w:t>
            </w:r>
            <w:r w:rsidRPr="006F03C1">
              <w:rPr>
                <w:rFonts w:eastAsia="MS Mincho"/>
                <w:sz w:val="20"/>
                <w:szCs w:val="20"/>
                <w:lang w:val="en-US" w:eastAsia="en-US"/>
              </w:rPr>
              <w:t>O</w:t>
            </w:r>
            <w:r w:rsidRPr="006F03C1">
              <w:rPr>
                <w:rFonts w:eastAsia="MS Mincho"/>
                <w:sz w:val="20"/>
                <w:szCs w:val="20"/>
                <w:vertAlign w:val="subscript"/>
                <w:lang w:val="en-US" w:eastAsia="en-US"/>
              </w:rPr>
              <w:t>3</w:t>
            </w:r>
          </w:p>
        </w:tc>
        <w:tc>
          <w:tcPr>
            <w:tcW w:w="933" w:type="pct"/>
            <w:shd w:val="clear" w:color="auto" w:fill="auto"/>
          </w:tcPr>
          <w:p w:rsidR="00051AB8" w:rsidRPr="006F03C1" w:rsidRDefault="00051AB8" w:rsidP="00832FC4">
            <w:pPr>
              <w:pStyle w:val="aff1"/>
              <w:rPr>
                <w:rFonts w:eastAsia="MS Mincho"/>
                <w:sz w:val="20"/>
                <w:szCs w:val="20"/>
                <w:lang w:val="en-US" w:eastAsia="en-US"/>
              </w:rPr>
            </w:pPr>
            <w:proofErr w:type="spellStart"/>
            <w:r w:rsidRPr="006F03C1">
              <w:rPr>
                <w:rFonts w:eastAsia="MS Mincho"/>
                <w:sz w:val="20"/>
                <w:szCs w:val="20"/>
                <w:lang w:val="en-US" w:eastAsia="en-US"/>
              </w:rPr>
              <w:t>MgO</w:t>
            </w:r>
            <w:proofErr w:type="spellEnd"/>
          </w:p>
        </w:tc>
        <w:tc>
          <w:tcPr>
            <w:tcW w:w="929" w:type="pct"/>
            <w:shd w:val="clear" w:color="auto" w:fill="auto"/>
          </w:tcPr>
          <w:p w:rsidR="00051AB8" w:rsidRPr="006F03C1" w:rsidRDefault="00051AB8" w:rsidP="00832FC4">
            <w:pPr>
              <w:pStyle w:val="aff1"/>
              <w:rPr>
                <w:rFonts w:eastAsia="MS Mincho"/>
                <w:sz w:val="20"/>
                <w:szCs w:val="20"/>
                <w:lang w:val="en-US" w:eastAsia="en-US"/>
              </w:rPr>
            </w:pPr>
            <w:r w:rsidRPr="006F03C1">
              <w:rPr>
                <w:rFonts w:eastAsia="MS Mincho"/>
                <w:sz w:val="20"/>
                <w:szCs w:val="20"/>
                <w:lang w:val="en-US" w:eastAsia="en-US"/>
              </w:rPr>
              <w:t>TiO</w:t>
            </w:r>
            <w:r w:rsidRPr="006F03C1">
              <w:rPr>
                <w:rFonts w:eastAsia="MS Mincho"/>
                <w:sz w:val="20"/>
                <w:szCs w:val="20"/>
                <w:vertAlign w:val="subscript"/>
                <w:lang w:val="en-US" w:eastAsia="en-US"/>
              </w:rPr>
              <w:t>2</w:t>
            </w:r>
          </w:p>
        </w:tc>
      </w:tr>
      <w:tr w:rsidR="00051AB8" w:rsidRPr="006F03C1" w:rsidTr="00051AB8">
        <w:trPr>
          <w:trHeight w:val="293"/>
        </w:trPr>
        <w:tc>
          <w:tcPr>
            <w:tcW w:w="656" w:type="pct"/>
            <w:shd w:val="clear" w:color="auto" w:fill="auto"/>
          </w:tcPr>
          <w:p w:rsidR="00051AB8" w:rsidRPr="006F03C1" w:rsidRDefault="00051AB8" w:rsidP="00832FC4">
            <w:pPr>
              <w:pStyle w:val="aff1"/>
              <w:rPr>
                <w:rFonts w:eastAsia="MS Mincho"/>
                <w:sz w:val="20"/>
                <w:szCs w:val="20"/>
                <w:lang w:val="en-US" w:eastAsia="en-US"/>
              </w:rPr>
            </w:pPr>
            <w:r w:rsidRPr="006F03C1">
              <w:rPr>
                <w:rFonts w:eastAsia="MS Mincho"/>
                <w:sz w:val="20"/>
                <w:szCs w:val="20"/>
                <w:lang w:val="en-US" w:eastAsia="en-US"/>
              </w:rPr>
              <w:t>36.9</w:t>
            </w:r>
          </w:p>
        </w:tc>
        <w:tc>
          <w:tcPr>
            <w:tcW w:w="929" w:type="pct"/>
            <w:shd w:val="clear" w:color="auto" w:fill="auto"/>
          </w:tcPr>
          <w:p w:rsidR="00051AB8" w:rsidRPr="006F03C1" w:rsidRDefault="00051AB8" w:rsidP="00832FC4">
            <w:pPr>
              <w:pStyle w:val="aff1"/>
              <w:rPr>
                <w:rFonts w:eastAsia="MS Mincho"/>
                <w:sz w:val="20"/>
                <w:szCs w:val="20"/>
                <w:lang w:eastAsia="en-US"/>
              </w:rPr>
            </w:pPr>
            <w:r w:rsidRPr="006F03C1">
              <w:rPr>
                <w:rFonts w:eastAsia="MS Mincho"/>
                <w:sz w:val="20"/>
                <w:szCs w:val="20"/>
                <w:lang w:val="en-US" w:eastAsia="en-US"/>
              </w:rPr>
              <w:t>5</w:t>
            </w:r>
            <w:r w:rsidRPr="006F03C1">
              <w:rPr>
                <w:rFonts w:eastAsia="MS Mincho"/>
                <w:sz w:val="20"/>
                <w:szCs w:val="20"/>
                <w:lang w:eastAsia="en-US"/>
              </w:rPr>
              <w:t>.2</w:t>
            </w:r>
          </w:p>
        </w:tc>
        <w:tc>
          <w:tcPr>
            <w:tcW w:w="777" w:type="pct"/>
            <w:shd w:val="clear" w:color="auto" w:fill="auto"/>
          </w:tcPr>
          <w:p w:rsidR="00051AB8" w:rsidRPr="006F03C1" w:rsidRDefault="00051AB8" w:rsidP="00832FC4">
            <w:pPr>
              <w:pStyle w:val="aff1"/>
              <w:rPr>
                <w:rFonts w:eastAsia="MS Mincho"/>
                <w:sz w:val="20"/>
                <w:szCs w:val="20"/>
                <w:lang w:eastAsia="en-US"/>
              </w:rPr>
            </w:pPr>
            <w:r w:rsidRPr="006F03C1">
              <w:rPr>
                <w:rFonts w:eastAsia="MS Mincho"/>
                <w:sz w:val="20"/>
                <w:szCs w:val="20"/>
                <w:lang w:eastAsia="en-US"/>
              </w:rPr>
              <w:t>2.0</w:t>
            </w:r>
          </w:p>
        </w:tc>
        <w:tc>
          <w:tcPr>
            <w:tcW w:w="777" w:type="pct"/>
            <w:shd w:val="clear" w:color="auto" w:fill="auto"/>
          </w:tcPr>
          <w:p w:rsidR="00051AB8" w:rsidRPr="006F03C1" w:rsidRDefault="00051AB8" w:rsidP="00832FC4">
            <w:pPr>
              <w:pStyle w:val="aff1"/>
              <w:rPr>
                <w:rFonts w:eastAsia="MS Mincho"/>
                <w:sz w:val="20"/>
                <w:szCs w:val="20"/>
                <w:lang w:eastAsia="en-US"/>
              </w:rPr>
            </w:pPr>
            <w:r w:rsidRPr="006F03C1">
              <w:rPr>
                <w:rFonts w:eastAsia="MS Mincho"/>
                <w:sz w:val="20"/>
                <w:szCs w:val="20"/>
                <w:lang w:eastAsia="en-US"/>
              </w:rPr>
              <w:t>1.63</w:t>
            </w:r>
          </w:p>
        </w:tc>
        <w:tc>
          <w:tcPr>
            <w:tcW w:w="933" w:type="pct"/>
            <w:shd w:val="clear" w:color="auto" w:fill="auto"/>
          </w:tcPr>
          <w:p w:rsidR="00051AB8" w:rsidRPr="006F03C1" w:rsidRDefault="00051AB8" w:rsidP="00832FC4">
            <w:pPr>
              <w:pStyle w:val="aff1"/>
              <w:rPr>
                <w:rFonts w:eastAsia="MS Mincho"/>
                <w:sz w:val="20"/>
                <w:szCs w:val="20"/>
                <w:lang w:eastAsia="en-US"/>
              </w:rPr>
            </w:pPr>
            <w:r w:rsidRPr="006F03C1">
              <w:rPr>
                <w:rFonts w:eastAsia="MS Mincho"/>
                <w:sz w:val="20"/>
                <w:szCs w:val="20"/>
                <w:lang w:eastAsia="en-US"/>
              </w:rPr>
              <w:t>2.4</w:t>
            </w:r>
          </w:p>
        </w:tc>
        <w:tc>
          <w:tcPr>
            <w:tcW w:w="929" w:type="pct"/>
            <w:shd w:val="clear" w:color="auto" w:fill="auto"/>
          </w:tcPr>
          <w:p w:rsidR="00051AB8" w:rsidRPr="006F03C1" w:rsidRDefault="00051AB8" w:rsidP="00832FC4">
            <w:pPr>
              <w:pStyle w:val="aff1"/>
              <w:rPr>
                <w:rFonts w:eastAsia="MS Mincho"/>
                <w:sz w:val="20"/>
                <w:szCs w:val="20"/>
                <w:lang w:eastAsia="en-US"/>
              </w:rPr>
            </w:pPr>
            <w:r w:rsidRPr="006F03C1">
              <w:rPr>
                <w:rFonts w:eastAsia="MS Mincho"/>
                <w:sz w:val="20"/>
                <w:szCs w:val="20"/>
                <w:lang w:eastAsia="en-US"/>
              </w:rPr>
              <w:t>0.14</w:t>
            </w:r>
          </w:p>
        </w:tc>
      </w:tr>
    </w:tbl>
    <w:p w:rsidR="00BB642A" w:rsidRPr="006F03C1" w:rsidRDefault="00BB642A" w:rsidP="0083377E">
      <w:pPr>
        <w:pStyle w:val="aff1"/>
        <w:jc w:val="center"/>
        <w:rPr>
          <w:rFonts w:eastAsia="MS Mincho"/>
          <w:sz w:val="20"/>
          <w:szCs w:val="20"/>
          <w:lang w:val="en-US" w:eastAsia="en-US"/>
        </w:rPr>
      </w:pPr>
    </w:p>
    <w:p w:rsidR="00BB642A" w:rsidRPr="006F03C1" w:rsidRDefault="00BB642A" w:rsidP="0083377E">
      <w:pPr>
        <w:pStyle w:val="aff1"/>
        <w:jc w:val="center"/>
        <w:rPr>
          <w:rFonts w:eastAsia="MS Mincho"/>
          <w:sz w:val="20"/>
          <w:szCs w:val="20"/>
          <w:lang w:val="en-US" w:eastAsia="en-US"/>
        </w:rPr>
      </w:pPr>
      <w:r w:rsidRPr="006F03C1">
        <w:rPr>
          <w:rFonts w:eastAsia="MS Mincho"/>
          <w:noProof/>
          <w:sz w:val="20"/>
          <w:szCs w:val="20"/>
        </w:rPr>
        <mc:AlternateContent>
          <mc:Choice Requires="wps">
            <w:drawing>
              <wp:inline distT="0" distB="0" distL="0" distR="0" wp14:anchorId="489DAB73" wp14:editId="63C73284">
                <wp:extent cx="2880360" cy="676275"/>
                <wp:effectExtent l="0" t="0" r="15240" b="28575"/>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676275"/>
                        </a:xfrm>
                        <a:prstGeom prst="rect">
                          <a:avLst/>
                        </a:prstGeom>
                        <a:solidFill>
                          <a:srgbClr val="FFFFFF"/>
                        </a:solidFill>
                        <a:ln w="9525">
                          <a:solidFill>
                            <a:srgbClr val="000000"/>
                          </a:solidFill>
                          <a:miter lim="800000"/>
                          <a:headEnd/>
                          <a:tailEnd/>
                        </a:ln>
                      </wps:spPr>
                      <wps:txbx>
                        <w:txbxContent>
                          <w:p w:rsidR="00BB642A" w:rsidRPr="00BA4956" w:rsidRDefault="00BB642A" w:rsidP="00BB642A">
                            <w:pPr>
                              <w:pStyle w:val="aff1"/>
                              <w:rPr>
                                <w:sz w:val="20"/>
                                <w:szCs w:val="20"/>
                                <w:lang w:val="en-US"/>
                              </w:rPr>
                            </w:pPr>
                            <w:r>
                              <w:rPr>
                                <w:sz w:val="20"/>
                                <w:szCs w:val="20"/>
                                <w:lang w:val="en-US"/>
                              </w:rPr>
                              <w:t>This</w:t>
                            </w:r>
                            <w:r w:rsidRPr="00BA4956">
                              <w:rPr>
                                <w:sz w:val="20"/>
                                <w:szCs w:val="20"/>
                                <w:lang w:val="en-US"/>
                              </w:rPr>
                              <w:t xml:space="preserve"> </w:t>
                            </w:r>
                            <w:r>
                              <w:rPr>
                                <w:sz w:val="20"/>
                                <w:szCs w:val="20"/>
                                <w:lang w:val="en-US"/>
                              </w:rPr>
                              <w:t>frame</w:t>
                            </w:r>
                            <w:r w:rsidRPr="00BA4956">
                              <w:rPr>
                                <w:sz w:val="20"/>
                                <w:szCs w:val="20"/>
                                <w:lang w:val="en-US"/>
                              </w:rPr>
                              <w:t xml:space="preserve"> </w:t>
                            </w:r>
                            <w:r>
                              <w:rPr>
                                <w:sz w:val="20"/>
                                <w:szCs w:val="20"/>
                                <w:lang w:val="en-US"/>
                              </w:rPr>
                              <w:t>is</w:t>
                            </w:r>
                            <w:r w:rsidRPr="00BA4956">
                              <w:rPr>
                                <w:sz w:val="20"/>
                                <w:szCs w:val="20"/>
                                <w:lang w:val="en-US"/>
                              </w:rPr>
                              <w:t xml:space="preserve"> </w:t>
                            </w:r>
                            <w:r>
                              <w:rPr>
                                <w:sz w:val="20"/>
                                <w:szCs w:val="20"/>
                                <w:lang w:val="en-US"/>
                              </w:rPr>
                              <w:t>for</w:t>
                            </w:r>
                            <w:r w:rsidRPr="00BA4956">
                              <w:rPr>
                                <w:sz w:val="20"/>
                                <w:szCs w:val="20"/>
                                <w:lang w:val="en-US"/>
                              </w:rPr>
                              <w:t xml:space="preserve"> </w:t>
                            </w:r>
                            <w:r>
                              <w:rPr>
                                <w:sz w:val="20"/>
                                <w:szCs w:val="20"/>
                                <w:lang w:val="en-US"/>
                              </w:rPr>
                              <w:t>the</w:t>
                            </w:r>
                            <w:r w:rsidRPr="00BA4956">
                              <w:rPr>
                                <w:sz w:val="20"/>
                                <w:szCs w:val="20"/>
                                <w:lang w:val="en-US"/>
                              </w:rPr>
                              <w:t xml:space="preserve"> </w:t>
                            </w:r>
                            <w:r>
                              <w:rPr>
                                <w:sz w:val="20"/>
                                <w:szCs w:val="20"/>
                                <w:lang w:val="en-US"/>
                              </w:rPr>
                              <w:t>figures</w:t>
                            </w:r>
                            <w:r w:rsidRPr="00BA4956">
                              <w:rPr>
                                <w:sz w:val="20"/>
                                <w:szCs w:val="20"/>
                                <w:lang w:val="en-US"/>
                              </w:rPr>
                              <w:t xml:space="preserve"> </w:t>
                            </w:r>
                            <w:r>
                              <w:rPr>
                                <w:sz w:val="20"/>
                                <w:szCs w:val="20"/>
                                <w:lang w:val="en-US"/>
                              </w:rPr>
                              <w:t>stretched</w:t>
                            </w:r>
                            <w:r w:rsidRPr="00BA4956">
                              <w:rPr>
                                <w:sz w:val="20"/>
                                <w:szCs w:val="20"/>
                                <w:lang w:val="en-US"/>
                              </w:rPr>
                              <w:t xml:space="preserve"> </w:t>
                            </w:r>
                            <w:r>
                              <w:rPr>
                                <w:sz w:val="20"/>
                                <w:szCs w:val="20"/>
                                <w:lang w:val="en-US"/>
                              </w:rPr>
                              <w:t xml:space="preserve">along the width of the column. The figure shall be of </w:t>
                            </w:r>
                            <w:r w:rsidRPr="00BA4956">
                              <w:rPr>
                                <w:sz w:val="20"/>
                                <w:szCs w:val="20"/>
                                <w:lang w:val="en-US"/>
                              </w:rPr>
                              <w:t>300 dpi</w:t>
                            </w:r>
                            <w:r>
                              <w:rPr>
                                <w:sz w:val="20"/>
                                <w:szCs w:val="20"/>
                                <w:lang w:val="en-US"/>
                              </w:rPr>
                              <w:t xml:space="preserve"> resolving capacity to be perfect</w:t>
                            </w:r>
                            <w:r w:rsidRPr="00BA4956">
                              <w:rPr>
                                <w:sz w:val="20"/>
                                <w:szCs w:val="20"/>
                                <w:lang w:val="en-US"/>
                              </w:rPr>
                              <w:t xml:space="preserve">. </w:t>
                            </w:r>
                          </w:p>
                          <w:p w:rsidR="00BB642A" w:rsidRPr="00BA4956" w:rsidRDefault="00BB642A" w:rsidP="00BB642A">
                            <w:pPr>
                              <w:pStyle w:val="aff1"/>
                              <w:rPr>
                                <w:sz w:val="20"/>
                                <w:szCs w:val="20"/>
                                <w:lang w:val="en-US"/>
                              </w:rPr>
                            </w:pPr>
                            <w:r>
                              <w:rPr>
                                <w:sz w:val="20"/>
                                <w:szCs w:val="20"/>
                                <w:lang w:val="en-US"/>
                              </w:rPr>
                              <w:t>Delete this text and paste your figure</w:t>
                            </w:r>
                            <w:r w:rsidRPr="009D1DA4">
                              <w:rPr>
                                <w:sz w:val="20"/>
                                <w:szCs w:val="20"/>
                                <w:lang w:val="en-US"/>
                              </w:rPr>
                              <w:t>.</w:t>
                            </w:r>
                          </w:p>
                        </w:txbxContent>
                      </wps:txbx>
                      <wps:bodyPr rot="0" vert="horz" wrap="square" lIns="91440" tIns="45720" rIns="91440" bIns="45720" anchor="t" anchorCtr="0" upright="1">
                        <a:noAutofit/>
                      </wps:bodyPr>
                    </wps:wsp>
                  </a:graphicData>
                </a:graphic>
              </wp:inline>
            </w:drawing>
          </mc:Choice>
          <mc:Fallback>
            <w:pict>
              <v:shapetype w14:anchorId="489DAB73" id="_x0000_t202" coordsize="21600,21600" o:spt="202" path="m,l,21600r21600,l21600,xe">
                <v:stroke joinstyle="miter"/>
                <v:path gradientshapeok="t" o:connecttype="rect"/>
              </v:shapetype>
              <v:shape id="Надпись 4" o:spid="_x0000_s1026" type="#_x0000_t202" style="width:226.8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">
                <v:textbox>
                  <w:txbxContent>
                    <w:p w:rsidR="00BB642A" w:rsidRPr="00BA4956" w:rsidRDefault="00BB642A" w:rsidP="00BB642A">
                      <w:pPr>
                        <w:pStyle w:val="aff1"/>
                        <w:rPr>
                          <w:sz w:val="20"/>
                          <w:szCs w:val="20"/>
                          <w:lang w:val="en-US"/>
                        </w:rPr>
                      </w:pPr>
                      <w:r>
                        <w:rPr>
                          <w:sz w:val="20"/>
                          <w:szCs w:val="20"/>
                          <w:lang w:val="en-US"/>
                        </w:rPr>
                        <w:t>This</w:t>
                      </w:r>
                      <w:r w:rsidRPr="00BA4956">
                        <w:rPr>
                          <w:sz w:val="20"/>
                          <w:szCs w:val="20"/>
                          <w:lang w:val="en-US"/>
                        </w:rPr>
                        <w:t xml:space="preserve"> </w:t>
                      </w:r>
                      <w:r>
                        <w:rPr>
                          <w:sz w:val="20"/>
                          <w:szCs w:val="20"/>
                          <w:lang w:val="en-US"/>
                        </w:rPr>
                        <w:t>frame</w:t>
                      </w:r>
                      <w:r w:rsidRPr="00BA4956">
                        <w:rPr>
                          <w:sz w:val="20"/>
                          <w:szCs w:val="20"/>
                          <w:lang w:val="en-US"/>
                        </w:rPr>
                        <w:t xml:space="preserve"> </w:t>
                      </w:r>
                      <w:r>
                        <w:rPr>
                          <w:sz w:val="20"/>
                          <w:szCs w:val="20"/>
                          <w:lang w:val="en-US"/>
                        </w:rPr>
                        <w:t>is</w:t>
                      </w:r>
                      <w:r w:rsidRPr="00BA4956">
                        <w:rPr>
                          <w:sz w:val="20"/>
                          <w:szCs w:val="20"/>
                          <w:lang w:val="en-US"/>
                        </w:rPr>
                        <w:t xml:space="preserve"> </w:t>
                      </w:r>
                      <w:r>
                        <w:rPr>
                          <w:sz w:val="20"/>
                          <w:szCs w:val="20"/>
                          <w:lang w:val="en-US"/>
                        </w:rPr>
                        <w:t>for</w:t>
                      </w:r>
                      <w:r w:rsidRPr="00BA4956">
                        <w:rPr>
                          <w:sz w:val="20"/>
                          <w:szCs w:val="20"/>
                          <w:lang w:val="en-US"/>
                        </w:rPr>
                        <w:t xml:space="preserve"> </w:t>
                      </w:r>
                      <w:r>
                        <w:rPr>
                          <w:sz w:val="20"/>
                          <w:szCs w:val="20"/>
                          <w:lang w:val="en-US"/>
                        </w:rPr>
                        <w:t>the</w:t>
                      </w:r>
                      <w:r w:rsidRPr="00BA4956">
                        <w:rPr>
                          <w:sz w:val="20"/>
                          <w:szCs w:val="20"/>
                          <w:lang w:val="en-US"/>
                        </w:rPr>
                        <w:t xml:space="preserve"> </w:t>
                      </w:r>
                      <w:r>
                        <w:rPr>
                          <w:sz w:val="20"/>
                          <w:szCs w:val="20"/>
                          <w:lang w:val="en-US"/>
                        </w:rPr>
                        <w:t>figures</w:t>
                      </w:r>
                      <w:r w:rsidRPr="00BA4956">
                        <w:rPr>
                          <w:sz w:val="20"/>
                          <w:szCs w:val="20"/>
                          <w:lang w:val="en-US"/>
                        </w:rPr>
                        <w:t xml:space="preserve"> </w:t>
                      </w:r>
                      <w:r>
                        <w:rPr>
                          <w:sz w:val="20"/>
                          <w:szCs w:val="20"/>
                          <w:lang w:val="en-US"/>
                        </w:rPr>
                        <w:t>stretched</w:t>
                      </w:r>
                      <w:r w:rsidRPr="00BA4956">
                        <w:rPr>
                          <w:sz w:val="20"/>
                          <w:szCs w:val="20"/>
                          <w:lang w:val="en-US"/>
                        </w:rPr>
                        <w:t xml:space="preserve"> </w:t>
                      </w:r>
                      <w:r>
                        <w:rPr>
                          <w:sz w:val="20"/>
                          <w:szCs w:val="20"/>
                          <w:lang w:val="en-US"/>
                        </w:rPr>
                        <w:t xml:space="preserve">along the width of the column. The figure shall be of </w:t>
                      </w:r>
                      <w:r w:rsidRPr="00BA4956">
                        <w:rPr>
                          <w:sz w:val="20"/>
                          <w:szCs w:val="20"/>
                          <w:lang w:val="en-US"/>
                        </w:rPr>
                        <w:t>300 dpi</w:t>
                      </w:r>
                      <w:r>
                        <w:rPr>
                          <w:sz w:val="20"/>
                          <w:szCs w:val="20"/>
                          <w:lang w:val="en-US"/>
                        </w:rPr>
                        <w:t xml:space="preserve"> resolving capacity to be perfect</w:t>
                      </w:r>
                      <w:r w:rsidRPr="00BA4956">
                        <w:rPr>
                          <w:sz w:val="20"/>
                          <w:szCs w:val="20"/>
                          <w:lang w:val="en-US"/>
                        </w:rPr>
                        <w:t xml:space="preserve">. </w:t>
                      </w:r>
                    </w:p>
                    <w:p w:rsidR="00BB642A" w:rsidRPr="00BA4956" w:rsidRDefault="00BB642A" w:rsidP="00BB642A">
                      <w:pPr>
                        <w:pStyle w:val="aff1"/>
                        <w:rPr>
                          <w:sz w:val="20"/>
                          <w:szCs w:val="20"/>
                          <w:lang w:val="en-US"/>
                        </w:rPr>
                      </w:pPr>
                      <w:r>
                        <w:rPr>
                          <w:sz w:val="20"/>
                          <w:szCs w:val="20"/>
                          <w:lang w:val="en-US"/>
                        </w:rPr>
                        <w:t>Delete this text and paste your figure</w:t>
                      </w:r>
                      <w:r w:rsidRPr="009D1DA4">
                        <w:rPr>
                          <w:sz w:val="20"/>
                          <w:szCs w:val="20"/>
                          <w:lang w:val="en-US"/>
                        </w:rPr>
                        <w:t>.</w:t>
                      </w:r>
                    </w:p>
                  </w:txbxContent>
                </v:textbox>
                <w10:anchorlock/>
              </v:shape>
            </w:pict>
          </mc:Fallback>
        </mc:AlternateContent>
      </w:r>
    </w:p>
    <w:p w:rsidR="00390D38" w:rsidRDefault="00390D38" w:rsidP="0083377E">
      <w:pPr>
        <w:pStyle w:val="aff1"/>
        <w:jc w:val="center"/>
        <w:rPr>
          <w:rFonts w:eastAsia="MS Mincho"/>
          <w:sz w:val="20"/>
          <w:szCs w:val="20"/>
          <w:lang w:val="en-US" w:eastAsia="en-US"/>
        </w:rPr>
      </w:pPr>
    </w:p>
    <w:p w:rsidR="00A219A1" w:rsidRPr="00330D3A" w:rsidRDefault="00EA2EB3" w:rsidP="0083377E">
      <w:pPr>
        <w:pStyle w:val="aff1"/>
        <w:jc w:val="center"/>
        <w:rPr>
          <w:rFonts w:eastAsia="MS Mincho"/>
          <w:sz w:val="20"/>
          <w:szCs w:val="20"/>
          <w:lang w:val="en-US" w:eastAsia="en-US"/>
        </w:rPr>
      </w:pPr>
      <w:r w:rsidRPr="00390D38">
        <w:rPr>
          <w:rFonts w:eastAsia="MS Mincho"/>
          <w:b/>
          <w:sz w:val="20"/>
          <w:szCs w:val="20"/>
          <w:lang w:val="en-US" w:eastAsia="en-US"/>
        </w:rPr>
        <w:t xml:space="preserve">Figure </w:t>
      </w:r>
      <w:proofErr w:type="gramStart"/>
      <w:r w:rsidR="009D1DA4" w:rsidRPr="00390D38">
        <w:rPr>
          <w:rFonts w:eastAsia="MS Mincho"/>
          <w:b/>
          <w:sz w:val="20"/>
          <w:szCs w:val="20"/>
          <w:lang w:val="en-US" w:eastAsia="en-US"/>
        </w:rPr>
        <w:t>1</w:t>
      </w:r>
      <w:r w:rsidR="009D1DA4" w:rsidRPr="006F03C1">
        <w:rPr>
          <w:rFonts w:eastAsia="MS Mincho"/>
          <w:sz w:val="20"/>
          <w:szCs w:val="20"/>
          <w:lang w:val="en-US" w:eastAsia="en-US"/>
        </w:rPr>
        <w:t xml:space="preserve"> </w:t>
      </w:r>
      <w:r w:rsidR="00A219A1" w:rsidRPr="006F03C1">
        <w:rPr>
          <w:rFonts w:eastAsia="MS Mincho"/>
          <w:sz w:val="20"/>
          <w:szCs w:val="20"/>
          <w:lang w:val="kk-KZ" w:eastAsia="en-US"/>
        </w:rPr>
        <w:t xml:space="preserve"> </w:t>
      </w:r>
      <w:r w:rsidRPr="006F03C1">
        <w:rPr>
          <w:rFonts w:eastAsia="MS Mincho"/>
          <w:sz w:val="20"/>
          <w:szCs w:val="20"/>
          <w:lang w:val="en-US" w:eastAsia="en-US"/>
        </w:rPr>
        <w:t>an</w:t>
      </w:r>
      <w:proofErr w:type="gramEnd"/>
      <w:r w:rsidRPr="006F03C1">
        <w:rPr>
          <w:rFonts w:eastAsia="MS Mincho"/>
          <w:sz w:val="20"/>
          <w:szCs w:val="20"/>
          <w:lang w:val="en-US" w:eastAsia="en-US"/>
        </w:rPr>
        <w:t xml:space="preserve"> example </w:t>
      </w:r>
    </w:p>
    <w:p w:rsidR="0083377E" w:rsidRPr="00330D3A" w:rsidRDefault="0083377E" w:rsidP="0083377E">
      <w:pPr>
        <w:pStyle w:val="aff1"/>
        <w:jc w:val="center"/>
        <w:rPr>
          <w:sz w:val="22"/>
          <w:szCs w:val="22"/>
          <w:lang w:val="en-US"/>
        </w:rPr>
      </w:pPr>
    </w:p>
    <w:p w:rsidR="00390D38" w:rsidRDefault="008C322D" w:rsidP="00EC467E">
      <w:pPr>
        <w:pStyle w:val="aff1"/>
        <w:ind w:firstLine="360"/>
        <w:rPr>
          <w:b/>
          <w:bCs/>
          <w:sz w:val="22"/>
          <w:szCs w:val="22"/>
          <w:lang w:val="en-GB"/>
        </w:rPr>
      </w:pPr>
      <w:r w:rsidRPr="006F03C1">
        <w:rPr>
          <w:b/>
          <w:bCs/>
          <w:sz w:val="22"/>
          <w:szCs w:val="22"/>
          <w:lang w:val="en-GB"/>
        </w:rPr>
        <w:t>Conclusions</w:t>
      </w:r>
    </w:p>
    <w:p w:rsidR="00EC467E" w:rsidRPr="006F03C1" w:rsidRDefault="008C322D" w:rsidP="00EC467E">
      <w:pPr>
        <w:pStyle w:val="aff1"/>
        <w:ind w:firstLine="360"/>
        <w:rPr>
          <w:bCs/>
          <w:sz w:val="22"/>
          <w:szCs w:val="22"/>
          <w:lang w:val="en-US"/>
        </w:rPr>
      </w:pPr>
      <w:r w:rsidRPr="00330D3A">
        <w:rPr>
          <w:b/>
          <w:bCs/>
          <w:sz w:val="22"/>
          <w:szCs w:val="22"/>
          <w:lang w:val="en-US"/>
        </w:rPr>
        <w:t xml:space="preserve"> </w:t>
      </w:r>
    </w:p>
    <w:p w:rsidR="00C33AD7" w:rsidRPr="006F03C1" w:rsidRDefault="00C33AD7" w:rsidP="00EC467E">
      <w:pPr>
        <w:pStyle w:val="aff1"/>
        <w:ind w:firstLine="360"/>
        <w:rPr>
          <w:bCs/>
          <w:sz w:val="22"/>
          <w:szCs w:val="22"/>
          <w:lang w:val="en-US"/>
        </w:rPr>
      </w:pPr>
      <w:r w:rsidRPr="006F03C1">
        <w:rPr>
          <w:bCs/>
          <w:sz w:val="22"/>
          <w:szCs w:val="22"/>
          <w:lang w:val="en-US"/>
        </w:rPr>
        <w:t>The results of the study are summarized in this Section. If necessary, divide the conclusions for your article using this formatting. Delete this text and paste your own.</w:t>
      </w:r>
    </w:p>
    <w:p w:rsidR="00974380" w:rsidRPr="006F03C1" w:rsidRDefault="00974380" w:rsidP="00A738BC">
      <w:pPr>
        <w:pStyle w:val="aff1"/>
        <w:ind w:firstLine="360"/>
        <w:rPr>
          <w:b/>
          <w:bCs/>
          <w:i/>
          <w:sz w:val="22"/>
          <w:szCs w:val="22"/>
          <w:lang w:val="en-GB"/>
        </w:rPr>
      </w:pPr>
    </w:p>
    <w:p w:rsidR="00390D38" w:rsidRPr="00C372D5" w:rsidRDefault="00A738BC" w:rsidP="00A738BC">
      <w:pPr>
        <w:pStyle w:val="aff1"/>
        <w:ind w:firstLine="360"/>
        <w:rPr>
          <w:b/>
          <w:bCs/>
          <w:sz w:val="22"/>
          <w:szCs w:val="22"/>
          <w:lang w:val="kk-KZ"/>
        </w:rPr>
      </w:pPr>
      <w:r w:rsidRPr="00C372D5">
        <w:rPr>
          <w:b/>
          <w:bCs/>
          <w:sz w:val="22"/>
          <w:szCs w:val="22"/>
          <w:lang w:val="en-GB"/>
        </w:rPr>
        <w:t>Acknowledgments</w:t>
      </w:r>
    </w:p>
    <w:p w:rsidR="00390D38" w:rsidRPr="00390D38" w:rsidRDefault="00390D38" w:rsidP="00A738BC">
      <w:pPr>
        <w:pStyle w:val="aff1"/>
        <w:ind w:firstLine="360"/>
        <w:rPr>
          <w:b/>
          <w:bCs/>
          <w:i/>
          <w:sz w:val="16"/>
          <w:szCs w:val="16"/>
          <w:lang w:val="kk-KZ"/>
        </w:rPr>
      </w:pPr>
    </w:p>
    <w:p w:rsidR="00A738BC" w:rsidRPr="00390D38" w:rsidRDefault="00F7559D" w:rsidP="00A738BC">
      <w:pPr>
        <w:pStyle w:val="aff1"/>
        <w:ind w:firstLine="360"/>
        <w:rPr>
          <w:sz w:val="22"/>
          <w:szCs w:val="22"/>
          <w:lang w:val="en-US"/>
        </w:rPr>
      </w:pPr>
      <w:r w:rsidRPr="00390D38">
        <w:rPr>
          <w:sz w:val="22"/>
          <w:szCs w:val="22"/>
          <w:lang w:val="en-US"/>
        </w:rPr>
        <w:t>Introduce here the acknowledgments to the colleagues, sponsors and funds supporting your research.</w:t>
      </w:r>
      <w:r w:rsidR="00FA13C6" w:rsidRPr="00390D38">
        <w:rPr>
          <w:sz w:val="22"/>
          <w:szCs w:val="22"/>
          <w:lang w:val="en-US"/>
        </w:rPr>
        <w:t xml:space="preserve"> </w:t>
      </w:r>
      <w:r w:rsidR="00A738BC" w:rsidRPr="00390D38">
        <w:rPr>
          <w:sz w:val="22"/>
          <w:szCs w:val="22"/>
          <w:lang w:val="en-US"/>
        </w:rPr>
        <w:t xml:space="preserve">The work was financially supported by Ministry of Science and Education of the Republic of Kazakhstan, (program-targeted financing). </w:t>
      </w:r>
    </w:p>
    <w:p w:rsidR="00DF632B" w:rsidRPr="006F03C1" w:rsidRDefault="00FE6049" w:rsidP="00EC467E">
      <w:pPr>
        <w:pStyle w:val="aff1"/>
        <w:ind w:firstLine="360"/>
        <w:rPr>
          <w:sz w:val="22"/>
          <w:szCs w:val="22"/>
          <w:lang w:val="en-US"/>
        </w:rPr>
      </w:pPr>
      <w:r w:rsidRPr="006F03C1">
        <w:rPr>
          <w:color w:val="FF0000"/>
          <w:sz w:val="22"/>
          <w:szCs w:val="22"/>
          <w:lang w:val="en-US"/>
        </w:rPr>
        <w:t>References to the scientific papers</w:t>
      </w:r>
      <w:r w:rsidRPr="006F03C1">
        <w:rPr>
          <w:sz w:val="22"/>
          <w:szCs w:val="22"/>
          <w:lang w:val="en-US"/>
        </w:rPr>
        <w:t xml:space="preserve"> are provided in the order they appear in the text of the article. Sources in the text are numbered in the order of appearance in the article. The first source is denoted [1], the second, respectively [2], the third [3], etc.</w:t>
      </w:r>
      <w:r w:rsidR="00DF632B" w:rsidRPr="006F03C1">
        <w:rPr>
          <w:sz w:val="22"/>
          <w:szCs w:val="22"/>
          <w:lang w:val="en-US"/>
        </w:rPr>
        <w:t xml:space="preserve"> </w:t>
      </w:r>
    </w:p>
    <w:p w:rsidR="008C322D" w:rsidRPr="006F03C1" w:rsidRDefault="008C322D" w:rsidP="00EC467E">
      <w:pPr>
        <w:pStyle w:val="aff1"/>
        <w:ind w:firstLine="360"/>
        <w:rPr>
          <w:color w:val="000000"/>
          <w:sz w:val="23"/>
          <w:szCs w:val="23"/>
          <w:shd w:val="clear" w:color="auto" w:fill="FFFFFF"/>
          <w:lang w:val="en-US"/>
        </w:rPr>
      </w:pPr>
      <w:r w:rsidRPr="006F03C1">
        <w:rPr>
          <w:color w:val="FF0000"/>
          <w:sz w:val="23"/>
          <w:szCs w:val="23"/>
          <w:shd w:val="clear" w:color="auto" w:fill="FFFFFF"/>
          <w:lang w:val="en-US"/>
        </w:rPr>
        <w:lastRenderedPageBreak/>
        <w:t xml:space="preserve">A list of references </w:t>
      </w:r>
      <w:r w:rsidRPr="006F03C1">
        <w:rPr>
          <w:color w:val="000000"/>
          <w:sz w:val="23"/>
          <w:szCs w:val="23"/>
          <w:shd w:val="clear" w:color="auto" w:fill="FFFFFF"/>
          <w:lang w:val="en-US"/>
        </w:rPr>
        <w:t xml:space="preserve">is placed at the end of the article and arranged as follows: </w:t>
      </w:r>
    </w:p>
    <w:p w:rsidR="008C322D" w:rsidRPr="006F03C1" w:rsidRDefault="008C322D" w:rsidP="008C322D">
      <w:pPr>
        <w:pStyle w:val="aff1"/>
        <w:ind w:firstLine="360"/>
        <w:rPr>
          <w:sz w:val="22"/>
          <w:szCs w:val="22"/>
          <w:lang w:val="en-US"/>
        </w:rPr>
      </w:pPr>
      <w:r w:rsidRPr="006F03C1">
        <w:rPr>
          <w:b/>
          <w:sz w:val="22"/>
          <w:szCs w:val="22"/>
          <w:lang w:val="en-US"/>
        </w:rPr>
        <w:t xml:space="preserve">books </w:t>
      </w:r>
      <w:r w:rsidRPr="006F03C1">
        <w:rPr>
          <w:sz w:val="22"/>
          <w:szCs w:val="22"/>
          <w:lang w:val="en-US"/>
        </w:rPr>
        <w:t>– surnames, initials of authors, full title of the book, place (city, publishing company) and year of publication, number of volume, part, edition, pages:</w:t>
      </w:r>
    </w:p>
    <w:p w:rsidR="00E042D0" w:rsidRPr="006F03C1" w:rsidRDefault="008C322D" w:rsidP="008C322D">
      <w:pPr>
        <w:pStyle w:val="aff1"/>
        <w:ind w:firstLine="360"/>
        <w:rPr>
          <w:sz w:val="22"/>
          <w:szCs w:val="22"/>
          <w:lang w:val="en-US"/>
        </w:rPr>
      </w:pPr>
      <w:r w:rsidRPr="006F03C1">
        <w:rPr>
          <w:b/>
          <w:sz w:val="22"/>
          <w:szCs w:val="22"/>
          <w:lang w:val="en-US"/>
        </w:rPr>
        <w:t>for example</w:t>
      </w:r>
      <w:r w:rsidR="00E042D0" w:rsidRPr="006F03C1">
        <w:rPr>
          <w:sz w:val="22"/>
          <w:szCs w:val="22"/>
          <w:lang w:val="en-US"/>
        </w:rPr>
        <w:t xml:space="preserve"> – </w:t>
      </w:r>
      <w:proofErr w:type="spellStart"/>
      <w:r w:rsidRPr="006F03C1">
        <w:rPr>
          <w:sz w:val="22"/>
          <w:szCs w:val="22"/>
          <w:lang w:val="en-US"/>
        </w:rPr>
        <w:t>Habashi</w:t>
      </w:r>
      <w:proofErr w:type="spellEnd"/>
      <w:r w:rsidRPr="006F03C1">
        <w:rPr>
          <w:sz w:val="22"/>
          <w:szCs w:val="22"/>
          <w:lang w:val="en-US"/>
        </w:rPr>
        <w:t xml:space="preserve"> F. Readings in Historical Metallurgy. Changing Technology in Extractive Metallurgy. – Québec: Québec City, 2016. – V. 1. – 250 p.</w:t>
      </w:r>
    </w:p>
    <w:p w:rsidR="00E042D0" w:rsidRPr="006F03C1" w:rsidRDefault="00E042D0" w:rsidP="00E042D0">
      <w:pPr>
        <w:pStyle w:val="aff1"/>
        <w:ind w:firstLine="360"/>
        <w:rPr>
          <w:sz w:val="22"/>
          <w:szCs w:val="22"/>
          <w:lang w:val="en-US"/>
        </w:rPr>
      </w:pPr>
      <w:r w:rsidRPr="006F03C1">
        <w:rPr>
          <w:b/>
          <w:sz w:val="22"/>
          <w:szCs w:val="22"/>
          <w:lang w:val="en-US"/>
        </w:rPr>
        <w:t>articles from collected works, conference materials, proceedings</w:t>
      </w:r>
      <w:r w:rsidRPr="006F03C1">
        <w:rPr>
          <w:sz w:val="22"/>
          <w:szCs w:val="22"/>
          <w:lang w:val="en-US"/>
        </w:rPr>
        <w:t xml:space="preserve"> – surnames, initials of authors, title of the article // Title of the composite book (conference): proceedings, … (collected works, International conference materials), city, country date of conference (publication), volume, issue, pages number:</w:t>
      </w:r>
    </w:p>
    <w:p w:rsidR="00DF632B" w:rsidRPr="006F03C1" w:rsidRDefault="00E042D0" w:rsidP="00E042D0">
      <w:pPr>
        <w:pStyle w:val="aff1"/>
        <w:ind w:firstLine="360"/>
        <w:rPr>
          <w:sz w:val="22"/>
          <w:szCs w:val="22"/>
          <w:lang w:val="en-US"/>
        </w:rPr>
      </w:pPr>
      <w:r w:rsidRPr="006F03C1">
        <w:rPr>
          <w:b/>
          <w:sz w:val="22"/>
          <w:szCs w:val="22"/>
          <w:lang w:val="en-US"/>
        </w:rPr>
        <w:t xml:space="preserve">for example </w:t>
      </w:r>
      <w:r w:rsidRPr="006F03C1">
        <w:rPr>
          <w:sz w:val="22"/>
          <w:szCs w:val="22"/>
          <w:lang w:val="en-US"/>
        </w:rPr>
        <w:t xml:space="preserve"> –  Oliveira P.C., Cabral M., </w:t>
      </w:r>
      <w:proofErr w:type="spellStart"/>
      <w:r w:rsidRPr="006F03C1">
        <w:rPr>
          <w:sz w:val="22"/>
          <w:szCs w:val="22"/>
          <w:lang w:val="en-US"/>
        </w:rPr>
        <w:t>Taborda</w:t>
      </w:r>
      <w:proofErr w:type="spellEnd"/>
      <w:r w:rsidRPr="006F03C1">
        <w:rPr>
          <w:sz w:val="22"/>
          <w:szCs w:val="22"/>
          <w:lang w:val="en-US"/>
        </w:rPr>
        <w:t xml:space="preserve"> Ch. F., </w:t>
      </w:r>
      <w:proofErr w:type="spellStart"/>
      <w:r w:rsidRPr="006F03C1">
        <w:rPr>
          <w:sz w:val="22"/>
          <w:szCs w:val="22"/>
          <w:lang w:val="en-US"/>
        </w:rPr>
        <w:t>Margarido</w:t>
      </w:r>
      <w:proofErr w:type="spellEnd"/>
      <w:r w:rsidRPr="006F03C1">
        <w:rPr>
          <w:sz w:val="22"/>
          <w:szCs w:val="22"/>
          <w:lang w:val="en-US"/>
        </w:rPr>
        <w:t xml:space="preserve"> F., </w:t>
      </w:r>
      <w:proofErr w:type="spellStart"/>
      <w:r w:rsidRPr="006F03C1">
        <w:rPr>
          <w:sz w:val="22"/>
          <w:szCs w:val="22"/>
          <w:lang w:val="en-US"/>
        </w:rPr>
        <w:t>Nogueira</w:t>
      </w:r>
      <w:proofErr w:type="spellEnd"/>
      <w:r w:rsidRPr="006F03C1">
        <w:rPr>
          <w:sz w:val="22"/>
          <w:szCs w:val="22"/>
          <w:lang w:val="en-US"/>
        </w:rPr>
        <w:t xml:space="preserve"> C.A. Leaching studies for metals recovery from printed circuit boards scrap // </w:t>
      </w:r>
      <w:proofErr w:type="spellStart"/>
      <w:r w:rsidRPr="006F03C1">
        <w:rPr>
          <w:sz w:val="22"/>
          <w:szCs w:val="22"/>
          <w:lang w:val="en-US"/>
        </w:rPr>
        <w:t>Electronics&amp;Batteries</w:t>
      </w:r>
      <w:proofErr w:type="spellEnd"/>
      <w:r w:rsidRPr="006F03C1">
        <w:rPr>
          <w:sz w:val="22"/>
          <w:szCs w:val="22"/>
          <w:lang w:val="en-US"/>
        </w:rPr>
        <w:t xml:space="preserve"> Recycling’09: proceedings of 2nd </w:t>
      </w:r>
      <w:proofErr w:type="spellStart"/>
      <w:r w:rsidRPr="006F03C1">
        <w:rPr>
          <w:sz w:val="22"/>
          <w:szCs w:val="22"/>
          <w:lang w:val="en-US"/>
        </w:rPr>
        <w:t>Internation</w:t>
      </w:r>
      <w:proofErr w:type="spellEnd"/>
      <w:r w:rsidRPr="006F03C1">
        <w:rPr>
          <w:sz w:val="22"/>
          <w:szCs w:val="22"/>
          <w:lang w:val="en-US"/>
        </w:rPr>
        <w:t>. conf., – Toronto, Canada. 24-26 June 2018. – P. 236-242.</w:t>
      </w:r>
      <w:hyperlink r:id="rId15" w:history="1">
        <w:r w:rsidR="00B04A0F" w:rsidRPr="006F03C1">
          <w:rPr>
            <w:rStyle w:val="af1"/>
            <w:sz w:val="22"/>
            <w:szCs w:val="22"/>
            <w:u w:val="none"/>
            <w:lang w:val="en-US"/>
          </w:rPr>
          <w:t>https://doi.org/10.1016/j.powtec.2018.01.063</w:t>
        </w:r>
      </w:hyperlink>
      <w:r w:rsidR="00B04A0F" w:rsidRPr="006F03C1">
        <w:rPr>
          <w:sz w:val="22"/>
          <w:szCs w:val="22"/>
          <w:lang w:val="en-US"/>
        </w:rPr>
        <w:t xml:space="preserve"> </w:t>
      </w:r>
    </w:p>
    <w:p w:rsidR="00E042D0" w:rsidRPr="006F03C1" w:rsidRDefault="00E042D0" w:rsidP="00E042D0">
      <w:pPr>
        <w:pStyle w:val="aff1"/>
        <w:ind w:firstLine="360"/>
        <w:rPr>
          <w:b/>
          <w:sz w:val="22"/>
          <w:szCs w:val="22"/>
          <w:lang w:val="en-US"/>
        </w:rPr>
      </w:pPr>
      <w:r w:rsidRPr="006F03C1">
        <w:rPr>
          <w:b/>
          <w:sz w:val="22"/>
          <w:szCs w:val="22"/>
          <w:lang w:val="en-US"/>
        </w:rPr>
        <w:t xml:space="preserve">articles from periodicals and journals – </w:t>
      </w:r>
      <w:r w:rsidRPr="006F03C1">
        <w:rPr>
          <w:sz w:val="22"/>
          <w:szCs w:val="22"/>
          <w:lang w:val="en-US"/>
        </w:rPr>
        <w:t>surnames and initials of the authors. The title of an article // The title of a journal, periodical or continued edition, year of publication, numbers of volume, issue, pages:</w:t>
      </w:r>
    </w:p>
    <w:p w:rsidR="00DF632B" w:rsidRPr="006F03C1" w:rsidRDefault="00E042D0" w:rsidP="00E042D0">
      <w:pPr>
        <w:pStyle w:val="aff1"/>
        <w:ind w:firstLine="360"/>
        <w:rPr>
          <w:sz w:val="22"/>
          <w:szCs w:val="22"/>
          <w:lang w:val="en-US"/>
        </w:rPr>
      </w:pPr>
      <w:r w:rsidRPr="006F03C1">
        <w:rPr>
          <w:b/>
          <w:sz w:val="22"/>
          <w:szCs w:val="22"/>
          <w:lang w:val="en-US"/>
        </w:rPr>
        <w:t xml:space="preserve">for example </w:t>
      </w:r>
      <w:r w:rsidRPr="006F03C1">
        <w:rPr>
          <w:sz w:val="22"/>
          <w:szCs w:val="22"/>
          <w:lang w:val="en-US"/>
        </w:rPr>
        <w:t xml:space="preserve">– </w:t>
      </w:r>
      <w:proofErr w:type="spellStart"/>
      <w:r w:rsidRPr="006F03C1">
        <w:rPr>
          <w:sz w:val="22"/>
          <w:szCs w:val="22"/>
          <w:lang w:val="en-US"/>
        </w:rPr>
        <w:t>Bergersen</w:t>
      </w:r>
      <w:proofErr w:type="spellEnd"/>
      <w:r w:rsidRPr="006F03C1">
        <w:rPr>
          <w:sz w:val="22"/>
          <w:szCs w:val="22"/>
          <w:lang w:val="en-US"/>
        </w:rPr>
        <w:t xml:space="preserve"> B., McMullen T. Positron trapping at dislocations in meta</w:t>
      </w:r>
      <w:r w:rsidR="00370C07" w:rsidRPr="006F03C1">
        <w:rPr>
          <w:sz w:val="22"/>
          <w:szCs w:val="22"/>
          <w:lang w:val="en-US"/>
        </w:rPr>
        <w:t xml:space="preserve">ls // Solid. Stat. </w:t>
      </w:r>
      <w:proofErr w:type="spellStart"/>
      <w:r w:rsidR="00370C07" w:rsidRPr="006F03C1">
        <w:rPr>
          <w:sz w:val="22"/>
          <w:szCs w:val="22"/>
          <w:lang w:val="en-US"/>
        </w:rPr>
        <w:t>Commun</w:t>
      </w:r>
      <w:proofErr w:type="spellEnd"/>
      <w:r w:rsidR="00370C07" w:rsidRPr="006F03C1">
        <w:rPr>
          <w:sz w:val="22"/>
          <w:szCs w:val="22"/>
          <w:lang w:val="en-US"/>
        </w:rPr>
        <w:t>. – 201</w:t>
      </w:r>
      <w:r w:rsidRPr="006F03C1">
        <w:rPr>
          <w:sz w:val="22"/>
          <w:szCs w:val="22"/>
          <w:lang w:val="en-US"/>
        </w:rPr>
        <w:t>7. – V. 24, N 6. – P. 421 – 424.</w:t>
      </w:r>
      <w:r w:rsidRPr="006F03C1">
        <w:rPr>
          <w:b/>
          <w:sz w:val="22"/>
          <w:szCs w:val="22"/>
          <w:lang w:val="en-US"/>
        </w:rPr>
        <w:t xml:space="preserve"> </w:t>
      </w:r>
      <w:r w:rsidR="00DF632B" w:rsidRPr="006F03C1">
        <w:rPr>
          <w:sz w:val="22"/>
          <w:szCs w:val="22"/>
          <w:lang w:val="en-US"/>
        </w:rPr>
        <w:t>http://dx.doi.org/10.5277/ppmp150107</w:t>
      </w:r>
    </w:p>
    <w:p w:rsidR="00370C07" w:rsidRPr="006F03C1" w:rsidRDefault="00370C07" w:rsidP="00370C07">
      <w:pPr>
        <w:pStyle w:val="aff1"/>
        <w:ind w:firstLine="360"/>
        <w:rPr>
          <w:b/>
          <w:sz w:val="22"/>
          <w:szCs w:val="22"/>
          <w:lang w:val="en-US"/>
        </w:rPr>
      </w:pPr>
      <w:r w:rsidRPr="006F03C1">
        <w:rPr>
          <w:b/>
          <w:sz w:val="22"/>
          <w:szCs w:val="22"/>
          <w:lang w:val="en-US"/>
        </w:rPr>
        <w:t xml:space="preserve">patents and applications </w:t>
      </w:r>
      <w:r w:rsidRPr="006F03C1">
        <w:rPr>
          <w:sz w:val="22"/>
          <w:szCs w:val="22"/>
          <w:lang w:val="en-US"/>
        </w:rPr>
        <w:t>– Protective document Number Country. Title of invention / authors surname and initials. Publication date, bulletin number:</w:t>
      </w:r>
    </w:p>
    <w:p w:rsidR="00370C07" w:rsidRPr="006F03C1" w:rsidRDefault="00370C07" w:rsidP="00370C07">
      <w:pPr>
        <w:pStyle w:val="aff1"/>
        <w:ind w:firstLine="360"/>
        <w:rPr>
          <w:sz w:val="22"/>
          <w:szCs w:val="22"/>
          <w:lang w:val="en-US"/>
        </w:rPr>
      </w:pPr>
      <w:r w:rsidRPr="006F03C1">
        <w:rPr>
          <w:b/>
          <w:sz w:val="22"/>
          <w:szCs w:val="22"/>
          <w:lang w:val="en-US"/>
        </w:rPr>
        <w:t xml:space="preserve">for example </w:t>
      </w:r>
      <w:r w:rsidRPr="006F03C1">
        <w:rPr>
          <w:sz w:val="22"/>
          <w:szCs w:val="22"/>
          <w:lang w:val="en-US"/>
        </w:rPr>
        <w:t>– Pat. 6025810A US. Hyper-light-speed antenna / David L. Strom. Publ. 15.02.20</w:t>
      </w:r>
      <w:r w:rsidR="003C5B1A" w:rsidRPr="006F03C1">
        <w:rPr>
          <w:sz w:val="22"/>
          <w:szCs w:val="22"/>
          <w:lang w:val="en-US"/>
        </w:rPr>
        <w:t>18</w:t>
      </w:r>
      <w:r w:rsidRPr="006F03C1">
        <w:rPr>
          <w:sz w:val="22"/>
          <w:szCs w:val="22"/>
          <w:lang w:val="en-US"/>
        </w:rPr>
        <w:t>, bull. 5.</w:t>
      </w:r>
    </w:p>
    <w:p w:rsidR="00A83D7C" w:rsidRPr="006F03C1" w:rsidRDefault="00A83D7C" w:rsidP="00B95393">
      <w:pPr>
        <w:pStyle w:val="aff1"/>
        <w:ind w:firstLine="360"/>
        <w:rPr>
          <w:b/>
          <w:sz w:val="22"/>
          <w:szCs w:val="22"/>
          <w:lang w:val="en-US"/>
        </w:rPr>
      </w:pPr>
      <w:r w:rsidRPr="006F03C1">
        <w:rPr>
          <w:b/>
          <w:sz w:val="22"/>
          <w:szCs w:val="22"/>
          <w:lang w:val="en-US"/>
        </w:rPr>
        <w:t>electron resource example</w:t>
      </w:r>
      <w:r w:rsidRPr="006F03C1">
        <w:rPr>
          <w:sz w:val="22"/>
          <w:szCs w:val="22"/>
          <w:lang w:val="en-US"/>
        </w:rPr>
        <w:t xml:space="preserve">: </w:t>
      </w:r>
      <w:proofErr w:type="spellStart"/>
      <w:r w:rsidRPr="006F03C1">
        <w:rPr>
          <w:sz w:val="22"/>
          <w:szCs w:val="22"/>
          <w:lang w:val="en-US"/>
        </w:rPr>
        <w:t>Slovetskij</w:t>
      </w:r>
      <w:proofErr w:type="spellEnd"/>
      <w:r w:rsidRPr="006F03C1">
        <w:rPr>
          <w:sz w:val="22"/>
          <w:szCs w:val="22"/>
          <w:lang w:val="en-US"/>
        </w:rPr>
        <w:t xml:space="preserve"> D. Institute for petrochemical synthesis of RAS [electron. resource]. – 2010 URL: http://tcj.ru/wp-content/uploads/2013/12/2010_1-2_33-35_sverhchisty-vodorod.pdf. The Chemical Journal. January – February, 2010 (date of access: 09.2014)</w:t>
      </w:r>
    </w:p>
    <w:p w:rsidR="006662BE" w:rsidRPr="006F03C1" w:rsidRDefault="006662BE" w:rsidP="006662BE">
      <w:pPr>
        <w:pStyle w:val="aff1"/>
        <w:ind w:firstLine="360"/>
        <w:rPr>
          <w:sz w:val="22"/>
          <w:szCs w:val="22"/>
          <w:lang w:val="en-US"/>
        </w:rPr>
      </w:pPr>
      <w:r w:rsidRPr="006F03C1">
        <w:rPr>
          <w:sz w:val="22"/>
          <w:szCs w:val="22"/>
          <w:lang w:val="en-US"/>
        </w:rPr>
        <w:t xml:space="preserve">REQUIREMENTS TO THE REFEERENCES </w:t>
      </w:r>
    </w:p>
    <w:p w:rsidR="006662BE" w:rsidRPr="006F03C1" w:rsidRDefault="006662BE" w:rsidP="006662BE">
      <w:pPr>
        <w:pStyle w:val="aff1"/>
        <w:ind w:firstLine="360"/>
        <w:rPr>
          <w:sz w:val="22"/>
          <w:szCs w:val="22"/>
          <w:lang w:val="en-US"/>
        </w:rPr>
      </w:pPr>
      <w:r w:rsidRPr="006F03C1">
        <w:rPr>
          <w:sz w:val="22"/>
          <w:szCs w:val="22"/>
          <w:lang w:val="en-US"/>
        </w:rPr>
        <w:t xml:space="preserve">The bibliographic list of the literature in the Roman alphabet – (References) is right after the list of reference, which is necessary for the international summary and bibliographic databases (Scopus, Web of Knowledge, Web of Science and others). It is provided completely as the separate block, wholly duplicating the list of reference. If the references for </w:t>
      </w:r>
      <w:r w:rsidRPr="006F03C1">
        <w:rPr>
          <w:sz w:val="22"/>
          <w:szCs w:val="22"/>
          <w:lang w:val="en-US"/>
        </w:rPr>
        <w:lastRenderedPageBreak/>
        <w:t xml:space="preserve">international publications in foreign </w:t>
      </w:r>
      <w:proofErr w:type="spellStart"/>
      <w:r w:rsidRPr="006F03C1">
        <w:rPr>
          <w:sz w:val="22"/>
          <w:szCs w:val="22"/>
          <w:lang w:val="en-US"/>
        </w:rPr>
        <w:t>lan-guage</w:t>
      </w:r>
      <w:proofErr w:type="spellEnd"/>
      <w:r w:rsidRPr="006F03C1">
        <w:rPr>
          <w:sz w:val="22"/>
          <w:szCs w:val="22"/>
          <w:lang w:val="en-US"/>
        </w:rPr>
        <w:t xml:space="preserve"> are in the list, they wholly duplicated in the Latin alphabet.</w:t>
      </w:r>
    </w:p>
    <w:p w:rsidR="006662BE" w:rsidRPr="006F03C1" w:rsidRDefault="006662BE" w:rsidP="006662BE">
      <w:pPr>
        <w:pStyle w:val="aff1"/>
        <w:ind w:firstLine="360"/>
        <w:rPr>
          <w:sz w:val="22"/>
          <w:szCs w:val="22"/>
          <w:lang w:val="en-US"/>
        </w:rPr>
      </w:pPr>
      <w:r w:rsidRPr="006F03C1">
        <w:rPr>
          <w:sz w:val="22"/>
          <w:szCs w:val="22"/>
          <w:lang w:val="en-US"/>
        </w:rPr>
        <w:t>Separating marks such as (” //” and «-») are not used in the REFERENCES. The source title and publisher’s imprint are separated from surnames of the authors by italics, dot, comma or semi-bold print type. Names of cities, countries, geographical names are given in English.</w:t>
      </w:r>
    </w:p>
    <w:p w:rsidR="006662BE" w:rsidRPr="006F03C1" w:rsidRDefault="006662BE" w:rsidP="006662BE">
      <w:pPr>
        <w:pStyle w:val="aff1"/>
        <w:ind w:firstLine="360"/>
        <w:rPr>
          <w:sz w:val="22"/>
          <w:szCs w:val="22"/>
          <w:lang w:val="en-US"/>
        </w:rPr>
      </w:pPr>
      <w:r w:rsidRPr="006F03C1">
        <w:rPr>
          <w:sz w:val="22"/>
          <w:szCs w:val="22"/>
          <w:lang w:val="en-US"/>
        </w:rPr>
        <w:t>The structure of the bibliographic reference: authors (transliteration), name of the source (</w:t>
      </w:r>
      <w:proofErr w:type="spellStart"/>
      <w:r w:rsidRPr="006F03C1">
        <w:rPr>
          <w:sz w:val="22"/>
          <w:szCs w:val="22"/>
          <w:lang w:val="en-US"/>
        </w:rPr>
        <w:t>translit-eration</w:t>
      </w:r>
      <w:proofErr w:type="spellEnd"/>
      <w:r w:rsidRPr="006F03C1">
        <w:rPr>
          <w:sz w:val="22"/>
          <w:szCs w:val="22"/>
          <w:lang w:val="en-US"/>
        </w:rPr>
        <w:t xml:space="preserve"> and translation into English), output data, indication to the language of the article in </w:t>
      </w:r>
      <w:proofErr w:type="spellStart"/>
      <w:r w:rsidRPr="006F03C1">
        <w:rPr>
          <w:sz w:val="22"/>
          <w:szCs w:val="22"/>
          <w:lang w:val="en-US"/>
        </w:rPr>
        <w:t>parenthe-ses</w:t>
      </w:r>
      <w:proofErr w:type="spellEnd"/>
      <w:r w:rsidRPr="006F03C1">
        <w:rPr>
          <w:sz w:val="22"/>
          <w:szCs w:val="22"/>
          <w:lang w:val="en-US"/>
        </w:rPr>
        <w:t>.</w:t>
      </w:r>
    </w:p>
    <w:p w:rsidR="006662BE" w:rsidRPr="006F03C1" w:rsidRDefault="006662BE" w:rsidP="006662BE">
      <w:pPr>
        <w:pStyle w:val="aff1"/>
        <w:ind w:firstLine="360"/>
        <w:rPr>
          <w:sz w:val="22"/>
          <w:szCs w:val="22"/>
          <w:lang w:val="en-US"/>
        </w:rPr>
      </w:pPr>
      <w:r w:rsidRPr="006F03C1">
        <w:rPr>
          <w:sz w:val="22"/>
          <w:szCs w:val="22"/>
          <w:lang w:val="en-US"/>
        </w:rPr>
        <w:t xml:space="preserve">The program of transliteration of the Russian text into the Latin alphabet using various systems may be found on the website https://www.calc.ru/transliteratsyya.html to make it easier. The program is quite </w:t>
      </w:r>
      <w:proofErr w:type="gramStart"/>
      <w:r w:rsidRPr="006F03C1">
        <w:rPr>
          <w:sz w:val="22"/>
          <w:szCs w:val="22"/>
          <w:lang w:val="en-US"/>
        </w:rPr>
        <w:t>simple,</w:t>
      </w:r>
      <w:proofErr w:type="gramEnd"/>
      <w:r w:rsidRPr="006F03C1">
        <w:rPr>
          <w:sz w:val="22"/>
          <w:szCs w:val="22"/>
          <w:lang w:val="en-US"/>
        </w:rPr>
        <w:t xml:space="preserve"> it is easy to use for ready-made links. For example, we insert in the special field all the text of the bibliography in Russian and click the “</w:t>
      </w:r>
      <w:proofErr w:type="spellStart"/>
      <w:r w:rsidRPr="006F03C1">
        <w:rPr>
          <w:sz w:val="22"/>
          <w:szCs w:val="22"/>
          <w:lang w:val="en-US"/>
        </w:rPr>
        <w:t>translit</w:t>
      </w:r>
      <w:proofErr w:type="spellEnd"/>
      <w:r w:rsidRPr="006F03C1">
        <w:rPr>
          <w:sz w:val="22"/>
          <w:szCs w:val="22"/>
          <w:lang w:val="en-US"/>
        </w:rPr>
        <w:t xml:space="preserve"> online” button.</w:t>
      </w:r>
    </w:p>
    <w:p w:rsidR="006662BE" w:rsidRPr="006F03C1" w:rsidRDefault="006662BE" w:rsidP="006662BE">
      <w:pPr>
        <w:pStyle w:val="aff1"/>
        <w:ind w:firstLine="360"/>
        <w:rPr>
          <w:sz w:val="22"/>
          <w:szCs w:val="22"/>
          <w:lang w:val="en-US"/>
        </w:rPr>
      </w:pPr>
      <w:r w:rsidRPr="006F03C1">
        <w:rPr>
          <w:sz w:val="22"/>
          <w:szCs w:val="22"/>
          <w:lang w:val="en-US"/>
        </w:rPr>
        <w:t>Next, we transform the transliterated reference:</w:t>
      </w:r>
    </w:p>
    <w:p w:rsidR="006662BE" w:rsidRPr="006F03C1" w:rsidRDefault="006662BE" w:rsidP="006662BE">
      <w:pPr>
        <w:pStyle w:val="aff1"/>
        <w:ind w:firstLine="360"/>
        <w:rPr>
          <w:sz w:val="22"/>
          <w:szCs w:val="22"/>
          <w:lang w:val="en-US"/>
        </w:rPr>
      </w:pPr>
      <w:r w:rsidRPr="006F03C1">
        <w:rPr>
          <w:sz w:val="22"/>
          <w:szCs w:val="22"/>
          <w:lang w:val="en-US"/>
        </w:rPr>
        <w:t>•</w:t>
      </w:r>
      <w:r w:rsidRPr="006F03C1">
        <w:rPr>
          <w:sz w:val="22"/>
          <w:szCs w:val="22"/>
          <w:lang w:val="en-US"/>
        </w:rPr>
        <w:tab/>
        <w:t>remove the special separators between the fields (“//” and “</w:t>
      </w:r>
      <w:proofErr w:type="gramStart"/>
      <w:r w:rsidRPr="006F03C1">
        <w:rPr>
          <w:sz w:val="22"/>
          <w:szCs w:val="22"/>
          <w:lang w:val="en-US"/>
        </w:rPr>
        <w:t>-“</w:t>
      </w:r>
      <w:proofErr w:type="gramEnd"/>
      <w:r w:rsidRPr="006F03C1">
        <w:rPr>
          <w:sz w:val="22"/>
          <w:szCs w:val="22"/>
          <w:lang w:val="en-US"/>
        </w:rPr>
        <w:t>) and the designations T., No., C., V., P .;</w:t>
      </w:r>
    </w:p>
    <w:p w:rsidR="006662BE" w:rsidRPr="006F03C1" w:rsidRDefault="006662BE" w:rsidP="006662BE">
      <w:pPr>
        <w:pStyle w:val="aff1"/>
        <w:ind w:firstLine="360"/>
        <w:rPr>
          <w:sz w:val="22"/>
          <w:szCs w:val="22"/>
          <w:lang w:val="en-US"/>
        </w:rPr>
      </w:pPr>
      <w:r w:rsidRPr="006F03C1">
        <w:rPr>
          <w:sz w:val="22"/>
          <w:szCs w:val="22"/>
          <w:lang w:val="en-US"/>
        </w:rPr>
        <w:t>•</w:t>
      </w:r>
      <w:r w:rsidRPr="006F03C1">
        <w:rPr>
          <w:sz w:val="22"/>
          <w:szCs w:val="22"/>
          <w:lang w:val="en-US"/>
        </w:rPr>
        <w:tab/>
        <w:t>the source name, volume and / or issue number is made in italics;</w:t>
      </w:r>
    </w:p>
    <w:p w:rsidR="006662BE" w:rsidRPr="006F03C1" w:rsidRDefault="006662BE" w:rsidP="006662BE">
      <w:pPr>
        <w:pStyle w:val="aff1"/>
        <w:ind w:firstLine="360"/>
        <w:rPr>
          <w:sz w:val="22"/>
          <w:szCs w:val="22"/>
          <w:lang w:val="en-US"/>
        </w:rPr>
      </w:pPr>
      <w:r w:rsidRPr="006F03C1">
        <w:rPr>
          <w:sz w:val="22"/>
          <w:szCs w:val="22"/>
          <w:lang w:val="en-US"/>
        </w:rPr>
        <w:t>•</w:t>
      </w:r>
      <w:r w:rsidRPr="006F03C1">
        <w:rPr>
          <w:sz w:val="22"/>
          <w:szCs w:val="22"/>
          <w:lang w:val="en-US"/>
        </w:rPr>
        <w:tab/>
        <w:t>after the transliterated title of the source (article, book, periodical, conference, patent, and etc.), made in italics, we write its translation into English, not in italics;</w:t>
      </w:r>
    </w:p>
    <w:p w:rsidR="006662BE" w:rsidRPr="006F03C1" w:rsidRDefault="006662BE" w:rsidP="006662BE">
      <w:pPr>
        <w:pStyle w:val="aff1"/>
        <w:ind w:firstLine="360"/>
        <w:rPr>
          <w:sz w:val="22"/>
          <w:szCs w:val="22"/>
          <w:lang w:val="en-US"/>
        </w:rPr>
      </w:pPr>
      <w:r w:rsidRPr="006F03C1">
        <w:rPr>
          <w:sz w:val="22"/>
          <w:szCs w:val="22"/>
          <w:lang w:val="en-US"/>
        </w:rPr>
        <w:t>•</w:t>
      </w:r>
      <w:r w:rsidRPr="006F03C1">
        <w:rPr>
          <w:sz w:val="22"/>
          <w:szCs w:val="22"/>
          <w:lang w:val="en-US"/>
        </w:rPr>
        <w:tab/>
        <w:t xml:space="preserve">In case of the title of periodical we write the equal sign (=) between transliteration and </w:t>
      </w:r>
      <w:proofErr w:type="spellStart"/>
      <w:r w:rsidRPr="006F03C1">
        <w:rPr>
          <w:sz w:val="22"/>
          <w:szCs w:val="22"/>
          <w:lang w:val="en-US"/>
        </w:rPr>
        <w:t>transla-tion</w:t>
      </w:r>
      <w:proofErr w:type="spellEnd"/>
      <w:r w:rsidRPr="006F03C1">
        <w:rPr>
          <w:sz w:val="22"/>
          <w:szCs w:val="22"/>
          <w:lang w:val="en-US"/>
        </w:rPr>
        <w:t>, in any other cases the translation is written in parentheses;</w:t>
      </w:r>
    </w:p>
    <w:p w:rsidR="006662BE" w:rsidRPr="006F03C1" w:rsidRDefault="006662BE" w:rsidP="006662BE">
      <w:pPr>
        <w:pStyle w:val="aff1"/>
        <w:ind w:firstLine="360"/>
        <w:rPr>
          <w:sz w:val="22"/>
          <w:szCs w:val="22"/>
          <w:lang w:val="en-US"/>
        </w:rPr>
      </w:pPr>
      <w:r w:rsidRPr="006F03C1">
        <w:rPr>
          <w:sz w:val="22"/>
          <w:szCs w:val="22"/>
          <w:lang w:val="en-US"/>
        </w:rPr>
        <w:t>•</w:t>
      </w:r>
      <w:r w:rsidRPr="006F03C1">
        <w:rPr>
          <w:sz w:val="22"/>
          <w:szCs w:val="22"/>
          <w:lang w:val="en-US"/>
        </w:rPr>
        <w:tab/>
        <w:t>date is in semi-bold;</w:t>
      </w:r>
    </w:p>
    <w:p w:rsidR="006662BE" w:rsidRPr="006F03C1" w:rsidRDefault="006662BE" w:rsidP="006662BE">
      <w:pPr>
        <w:pStyle w:val="aff1"/>
        <w:ind w:firstLine="360"/>
        <w:rPr>
          <w:sz w:val="22"/>
          <w:szCs w:val="22"/>
          <w:lang w:val="en-US"/>
        </w:rPr>
      </w:pPr>
      <w:r w:rsidRPr="006F03C1">
        <w:rPr>
          <w:sz w:val="22"/>
          <w:szCs w:val="22"/>
          <w:lang w:val="en-US"/>
        </w:rPr>
        <w:t>•</w:t>
      </w:r>
      <w:r w:rsidRPr="006F03C1">
        <w:rPr>
          <w:sz w:val="22"/>
          <w:szCs w:val="22"/>
          <w:lang w:val="en-US"/>
        </w:rPr>
        <w:tab/>
        <w:t>language of the article (in Russ, in Eng., or another).</w:t>
      </w:r>
    </w:p>
    <w:p w:rsidR="006662BE" w:rsidRPr="006F03C1" w:rsidRDefault="006662BE" w:rsidP="006662BE">
      <w:pPr>
        <w:shd w:val="clear" w:color="auto" w:fill="FFFFFF"/>
        <w:spacing w:after="0" w:line="240" w:lineRule="auto"/>
        <w:ind w:firstLine="454"/>
        <w:jc w:val="both"/>
        <w:rPr>
          <w:rFonts w:ascii="Times New Roman" w:hAnsi="Times New Roman"/>
          <w:color w:val="000000"/>
          <w:lang w:val="en-US"/>
        </w:rPr>
      </w:pPr>
      <w:r w:rsidRPr="006F03C1">
        <w:rPr>
          <w:rFonts w:ascii="Times New Roman" w:hAnsi="Times New Roman"/>
          <w:b/>
          <w:bCs/>
          <w:i/>
          <w:iCs/>
          <w:color w:val="000000"/>
          <w:lang w:val="en-US"/>
        </w:rPr>
        <w:t>An example of the reference to the books:</w:t>
      </w:r>
      <w:r w:rsidRPr="006F03C1">
        <w:rPr>
          <w:rFonts w:ascii="Times New Roman" w:hAnsi="Times New Roman"/>
          <w:color w:val="000000"/>
          <w:lang w:val="en-US"/>
        </w:rPr>
        <w:t xml:space="preserve"> 1. </w:t>
      </w:r>
      <w:proofErr w:type="spellStart"/>
      <w:r w:rsidRPr="006F03C1">
        <w:rPr>
          <w:rFonts w:ascii="Times New Roman" w:hAnsi="Times New Roman"/>
          <w:color w:val="000000"/>
          <w:lang w:val="en-US"/>
        </w:rPr>
        <w:t>Vaisburd</w:t>
      </w:r>
      <w:proofErr w:type="spellEnd"/>
      <w:r w:rsidRPr="006F03C1">
        <w:rPr>
          <w:rFonts w:ascii="Times New Roman" w:hAnsi="Times New Roman"/>
          <w:color w:val="000000"/>
          <w:lang w:val="en-US"/>
        </w:rPr>
        <w:t xml:space="preserve"> S.E. </w:t>
      </w:r>
      <w:proofErr w:type="spellStart"/>
      <w:r w:rsidRPr="006F03C1">
        <w:rPr>
          <w:rFonts w:ascii="Times New Roman" w:hAnsi="Times New Roman"/>
          <w:i/>
          <w:iCs/>
          <w:color w:val="000000"/>
          <w:lang w:val="en-US"/>
        </w:rPr>
        <w:t>Fiziko-khimicheskie</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svoistva</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i</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osobennosti</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stroeniya</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sul’fidnykh</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rasplavov</w:t>
      </w:r>
      <w:proofErr w:type="spellEnd"/>
      <w:r w:rsidRPr="006F03C1">
        <w:rPr>
          <w:rFonts w:ascii="Times New Roman" w:hAnsi="Times New Roman"/>
          <w:color w:val="000000"/>
          <w:lang w:val="en-US"/>
        </w:rPr>
        <w:t xml:space="preserve"> (Physicochemical properties and features of sulfide melts structure). Moscow: Metallurgy. </w:t>
      </w:r>
      <w:r w:rsidRPr="006F03C1">
        <w:rPr>
          <w:rFonts w:ascii="Times New Roman" w:hAnsi="Times New Roman"/>
          <w:b/>
          <w:bCs/>
          <w:color w:val="000000"/>
          <w:lang w:val="en-US"/>
        </w:rPr>
        <w:t>1996,</w:t>
      </w:r>
      <w:r w:rsidRPr="006F03C1">
        <w:rPr>
          <w:rFonts w:ascii="Times New Roman" w:hAnsi="Times New Roman"/>
          <w:color w:val="000000"/>
          <w:lang w:val="en-US"/>
        </w:rPr>
        <w:t xml:space="preserve"> 304. (in Russ.).</w:t>
      </w:r>
    </w:p>
    <w:p w:rsidR="006662BE" w:rsidRPr="006F03C1" w:rsidRDefault="006662BE" w:rsidP="006662BE">
      <w:pPr>
        <w:numPr>
          <w:ilvl w:val="0"/>
          <w:numId w:val="3"/>
        </w:numPr>
        <w:shd w:val="clear" w:color="auto" w:fill="FFFFFF"/>
        <w:spacing w:after="0" w:line="240" w:lineRule="auto"/>
        <w:ind w:left="0" w:firstLine="454"/>
        <w:jc w:val="both"/>
        <w:rPr>
          <w:rFonts w:ascii="Times New Roman" w:hAnsi="Times New Roman"/>
          <w:color w:val="000000"/>
        </w:rPr>
      </w:pPr>
      <w:proofErr w:type="spellStart"/>
      <w:r w:rsidRPr="006F03C1">
        <w:rPr>
          <w:rFonts w:ascii="Times New Roman" w:hAnsi="Times New Roman"/>
          <w:color w:val="000000"/>
          <w:lang w:val="en-US"/>
        </w:rPr>
        <w:t>Azarenkov</w:t>
      </w:r>
      <w:proofErr w:type="spellEnd"/>
      <w:r w:rsidRPr="006F03C1">
        <w:rPr>
          <w:rFonts w:ascii="Times New Roman" w:hAnsi="Times New Roman"/>
          <w:color w:val="000000"/>
          <w:lang w:val="en-US"/>
        </w:rPr>
        <w:t xml:space="preserve"> N.A., </w:t>
      </w:r>
      <w:proofErr w:type="spellStart"/>
      <w:r w:rsidRPr="006F03C1">
        <w:rPr>
          <w:rFonts w:ascii="Times New Roman" w:hAnsi="Times New Roman"/>
          <w:color w:val="000000"/>
          <w:lang w:val="en-US"/>
        </w:rPr>
        <w:t>Litovchenko</w:t>
      </w:r>
      <w:proofErr w:type="spellEnd"/>
      <w:r w:rsidRPr="006F03C1">
        <w:rPr>
          <w:rFonts w:ascii="Times New Roman" w:hAnsi="Times New Roman"/>
          <w:color w:val="000000"/>
          <w:lang w:val="en-US"/>
        </w:rPr>
        <w:t xml:space="preserve"> S.V., </w:t>
      </w:r>
      <w:proofErr w:type="spellStart"/>
      <w:r w:rsidRPr="006F03C1">
        <w:rPr>
          <w:rFonts w:ascii="Times New Roman" w:hAnsi="Times New Roman"/>
          <w:color w:val="000000"/>
          <w:lang w:val="en-US"/>
        </w:rPr>
        <w:t>Neklyudov</w:t>
      </w:r>
      <w:proofErr w:type="spellEnd"/>
      <w:r w:rsidRPr="006F03C1">
        <w:rPr>
          <w:rFonts w:ascii="Times New Roman" w:hAnsi="Times New Roman"/>
          <w:color w:val="000000"/>
          <w:lang w:val="en-US"/>
        </w:rPr>
        <w:t xml:space="preserve"> I.M., </w:t>
      </w:r>
      <w:proofErr w:type="spellStart"/>
      <w:r w:rsidRPr="006F03C1">
        <w:rPr>
          <w:rFonts w:ascii="Times New Roman" w:hAnsi="Times New Roman"/>
          <w:color w:val="000000"/>
          <w:lang w:val="en-US"/>
        </w:rPr>
        <w:t>Stoev</w:t>
      </w:r>
      <w:proofErr w:type="spellEnd"/>
      <w:r w:rsidRPr="006F03C1">
        <w:rPr>
          <w:rFonts w:ascii="Times New Roman" w:hAnsi="Times New Roman"/>
          <w:color w:val="000000"/>
          <w:lang w:val="en-US"/>
        </w:rPr>
        <w:t xml:space="preserve"> P.I. </w:t>
      </w:r>
      <w:proofErr w:type="spellStart"/>
      <w:r w:rsidRPr="006F03C1">
        <w:rPr>
          <w:rFonts w:ascii="Times New Roman" w:hAnsi="Times New Roman"/>
          <w:i/>
          <w:color w:val="000000"/>
          <w:lang w:val="en-US"/>
        </w:rPr>
        <w:t>Korroziy</w:t>
      </w:r>
      <w:proofErr w:type="spellEnd"/>
      <w:r w:rsidRPr="006F03C1">
        <w:rPr>
          <w:rFonts w:ascii="Times New Roman" w:hAnsi="Times New Roman"/>
          <w:i/>
          <w:color w:val="000000"/>
        </w:rPr>
        <w:t>а</w:t>
      </w:r>
      <w:r w:rsidRPr="006F03C1">
        <w:rPr>
          <w:rFonts w:ascii="Times New Roman" w:hAnsi="Times New Roman"/>
          <w:i/>
          <w:color w:val="000000"/>
          <w:lang w:val="en-US"/>
        </w:rPr>
        <w:t xml:space="preserve"> </w:t>
      </w:r>
      <w:proofErr w:type="spellStart"/>
      <w:r w:rsidRPr="006F03C1">
        <w:rPr>
          <w:rFonts w:ascii="Times New Roman" w:hAnsi="Times New Roman"/>
          <w:i/>
          <w:color w:val="000000"/>
          <w:lang w:val="en-US"/>
        </w:rPr>
        <w:t>i</w:t>
      </w:r>
      <w:proofErr w:type="spellEnd"/>
      <w:r w:rsidRPr="006F03C1">
        <w:rPr>
          <w:rFonts w:ascii="Times New Roman" w:hAnsi="Times New Roman"/>
          <w:i/>
          <w:color w:val="000000"/>
          <w:lang w:val="en-US"/>
        </w:rPr>
        <w:t xml:space="preserve"> </w:t>
      </w:r>
      <w:proofErr w:type="spellStart"/>
      <w:r w:rsidRPr="006F03C1">
        <w:rPr>
          <w:rFonts w:ascii="Times New Roman" w:hAnsi="Times New Roman"/>
          <w:i/>
          <w:color w:val="000000"/>
          <w:lang w:val="en-US"/>
        </w:rPr>
        <w:t>zashchita</w:t>
      </w:r>
      <w:proofErr w:type="spellEnd"/>
      <w:r w:rsidRPr="006F03C1">
        <w:rPr>
          <w:rFonts w:ascii="Times New Roman" w:hAnsi="Times New Roman"/>
          <w:i/>
          <w:color w:val="000000"/>
          <w:lang w:val="en-US"/>
        </w:rPr>
        <w:t xml:space="preserve"> </w:t>
      </w:r>
      <w:proofErr w:type="spellStart"/>
      <w:r w:rsidRPr="006F03C1">
        <w:rPr>
          <w:rFonts w:ascii="Times New Roman" w:hAnsi="Times New Roman"/>
          <w:i/>
          <w:color w:val="000000"/>
          <w:lang w:val="en-US"/>
        </w:rPr>
        <w:t>metallov</w:t>
      </w:r>
      <w:proofErr w:type="spellEnd"/>
      <w:r w:rsidRPr="006F03C1">
        <w:rPr>
          <w:rFonts w:ascii="Times New Roman" w:hAnsi="Times New Roman"/>
          <w:i/>
          <w:color w:val="000000"/>
          <w:lang w:val="en-US"/>
        </w:rPr>
        <w:t xml:space="preserve">. </w:t>
      </w:r>
      <w:proofErr w:type="spellStart"/>
      <w:r w:rsidRPr="006F03C1">
        <w:rPr>
          <w:rFonts w:ascii="Times New Roman" w:hAnsi="Times New Roman"/>
          <w:i/>
          <w:color w:val="000000"/>
          <w:lang w:val="en-US"/>
        </w:rPr>
        <w:t>Chast</w:t>
      </w:r>
      <w:proofErr w:type="spellEnd"/>
      <w:r w:rsidRPr="006F03C1">
        <w:rPr>
          <w:rFonts w:ascii="Times New Roman" w:hAnsi="Times New Roman"/>
          <w:i/>
          <w:color w:val="000000"/>
          <w:lang w:val="en-US"/>
        </w:rPr>
        <w:t xml:space="preserve"> ‘1. </w:t>
      </w:r>
      <w:proofErr w:type="spellStart"/>
      <w:r w:rsidRPr="006F03C1">
        <w:rPr>
          <w:rFonts w:ascii="Times New Roman" w:hAnsi="Times New Roman"/>
          <w:i/>
          <w:color w:val="000000"/>
          <w:lang w:val="en-US"/>
        </w:rPr>
        <w:t>Khimicheskay</w:t>
      </w:r>
      <w:proofErr w:type="spellEnd"/>
      <w:r w:rsidRPr="006F03C1">
        <w:rPr>
          <w:rFonts w:ascii="Times New Roman" w:hAnsi="Times New Roman"/>
          <w:i/>
          <w:color w:val="000000"/>
        </w:rPr>
        <w:t>а</w:t>
      </w:r>
      <w:r w:rsidRPr="006F03C1">
        <w:rPr>
          <w:rFonts w:ascii="Times New Roman" w:hAnsi="Times New Roman"/>
          <w:i/>
          <w:color w:val="000000"/>
          <w:lang w:val="en-US"/>
        </w:rPr>
        <w:t xml:space="preserve"> </w:t>
      </w:r>
      <w:proofErr w:type="spellStart"/>
      <w:r w:rsidRPr="006F03C1">
        <w:rPr>
          <w:rFonts w:ascii="Times New Roman" w:hAnsi="Times New Roman"/>
          <w:i/>
          <w:color w:val="000000"/>
          <w:lang w:val="en-US"/>
        </w:rPr>
        <w:t>korroziy</w:t>
      </w:r>
      <w:proofErr w:type="spellEnd"/>
      <w:r w:rsidRPr="006F03C1">
        <w:rPr>
          <w:rFonts w:ascii="Times New Roman" w:hAnsi="Times New Roman"/>
          <w:i/>
          <w:color w:val="000000"/>
        </w:rPr>
        <w:t>а</w:t>
      </w:r>
      <w:r w:rsidRPr="006F03C1">
        <w:rPr>
          <w:rFonts w:ascii="Times New Roman" w:hAnsi="Times New Roman"/>
          <w:i/>
          <w:color w:val="000000"/>
          <w:lang w:val="en-US"/>
        </w:rPr>
        <w:t xml:space="preserve"> </w:t>
      </w:r>
      <w:proofErr w:type="spellStart"/>
      <w:r w:rsidRPr="006F03C1">
        <w:rPr>
          <w:rFonts w:ascii="Times New Roman" w:hAnsi="Times New Roman"/>
          <w:i/>
          <w:color w:val="000000"/>
          <w:lang w:val="en-US"/>
        </w:rPr>
        <w:t>metallov</w:t>
      </w:r>
      <w:proofErr w:type="spellEnd"/>
      <w:r w:rsidRPr="006F03C1">
        <w:rPr>
          <w:rFonts w:ascii="Times New Roman" w:hAnsi="Times New Roman"/>
          <w:i/>
          <w:color w:val="000000"/>
          <w:lang w:val="en-US"/>
        </w:rPr>
        <w:t xml:space="preserve">. </w:t>
      </w:r>
      <w:proofErr w:type="spellStart"/>
      <w:r w:rsidRPr="006F03C1">
        <w:rPr>
          <w:rFonts w:ascii="Times New Roman" w:hAnsi="Times New Roman"/>
          <w:i/>
          <w:color w:val="000000"/>
          <w:lang w:val="en-US"/>
        </w:rPr>
        <w:t>Uchebnoe</w:t>
      </w:r>
      <w:proofErr w:type="spellEnd"/>
      <w:r w:rsidRPr="006F03C1">
        <w:rPr>
          <w:rFonts w:ascii="Times New Roman" w:hAnsi="Times New Roman"/>
          <w:i/>
          <w:color w:val="000000"/>
          <w:lang w:val="en-US"/>
        </w:rPr>
        <w:t xml:space="preserve"> </w:t>
      </w:r>
      <w:proofErr w:type="spellStart"/>
      <w:r w:rsidRPr="006F03C1">
        <w:rPr>
          <w:rFonts w:ascii="Times New Roman" w:hAnsi="Times New Roman"/>
          <w:i/>
          <w:color w:val="000000"/>
          <w:lang w:val="en-US"/>
        </w:rPr>
        <w:t>posobie</w:t>
      </w:r>
      <w:proofErr w:type="spellEnd"/>
      <w:r w:rsidRPr="006F03C1">
        <w:rPr>
          <w:rFonts w:ascii="Times New Roman" w:hAnsi="Times New Roman"/>
          <w:color w:val="000000"/>
          <w:lang w:val="en-US"/>
        </w:rPr>
        <w:t xml:space="preserve"> (Corrosion and protection of metals, Part 1. </w:t>
      </w:r>
      <w:proofErr w:type="spellStart"/>
      <w:r w:rsidRPr="006F03C1">
        <w:rPr>
          <w:rFonts w:ascii="Times New Roman" w:hAnsi="Times New Roman"/>
          <w:color w:val="000000"/>
        </w:rPr>
        <w:t>Chemical</w:t>
      </w:r>
      <w:proofErr w:type="spellEnd"/>
      <w:r w:rsidRPr="006F03C1">
        <w:rPr>
          <w:rFonts w:ascii="Times New Roman" w:hAnsi="Times New Roman"/>
          <w:color w:val="000000"/>
        </w:rPr>
        <w:t xml:space="preserve"> </w:t>
      </w:r>
      <w:proofErr w:type="spellStart"/>
      <w:r w:rsidRPr="006F03C1">
        <w:rPr>
          <w:rFonts w:ascii="Times New Roman" w:hAnsi="Times New Roman"/>
          <w:color w:val="000000"/>
        </w:rPr>
        <w:t>corrosion</w:t>
      </w:r>
      <w:proofErr w:type="spellEnd"/>
      <w:r w:rsidRPr="006F03C1">
        <w:rPr>
          <w:rFonts w:ascii="Times New Roman" w:hAnsi="Times New Roman"/>
          <w:color w:val="000000"/>
        </w:rPr>
        <w:t xml:space="preserve"> </w:t>
      </w:r>
      <w:proofErr w:type="spellStart"/>
      <w:r w:rsidRPr="006F03C1">
        <w:rPr>
          <w:rFonts w:ascii="Times New Roman" w:hAnsi="Times New Roman"/>
          <w:color w:val="000000"/>
        </w:rPr>
        <w:t>of</w:t>
      </w:r>
      <w:proofErr w:type="spellEnd"/>
      <w:r w:rsidRPr="006F03C1">
        <w:rPr>
          <w:rFonts w:ascii="Times New Roman" w:hAnsi="Times New Roman"/>
          <w:color w:val="000000"/>
        </w:rPr>
        <w:t xml:space="preserve"> </w:t>
      </w:r>
      <w:proofErr w:type="spellStart"/>
      <w:r w:rsidRPr="006F03C1">
        <w:rPr>
          <w:rFonts w:ascii="Times New Roman" w:hAnsi="Times New Roman"/>
          <w:color w:val="000000"/>
        </w:rPr>
        <w:t>metals</w:t>
      </w:r>
      <w:proofErr w:type="spellEnd"/>
      <w:r w:rsidRPr="006F03C1">
        <w:rPr>
          <w:rFonts w:ascii="Times New Roman" w:hAnsi="Times New Roman"/>
          <w:color w:val="000000"/>
        </w:rPr>
        <w:t xml:space="preserve">., </w:t>
      </w:r>
      <w:proofErr w:type="spellStart"/>
      <w:r w:rsidRPr="006F03C1">
        <w:rPr>
          <w:rFonts w:ascii="Times New Roman" w:hAnsi="Times New Roman"/>
          <w:color w:val="000000"/>
        </w:rPr>
        <w:t>Tutorial</w:t>
      </w:r>
      <w:proofErr w:type="spellEnd"/>
      <w:r w:rsidRPr="006F03C1">
        <w:rPr>
          <w:rFonts w:ascii="Times New Roman" w:hAnsi="Times New Roman"/>
          <w:color w:val="000000"/>
        </w:rPr>
        <w:t xml:space="preserve">). </w:t>
      </w:r>
      <w:proofErr w:type="spellStart"/>
      <w:r w:rsidRPr="006F03C1">
        <w:rPr>
          <w:rFonts w:ascii="Times New Roman" w:hAnsi="Times New Roman"/>
          <w:color w:val="000000"/>
        </w:rPr>
        <w:t>Kharkov</w:t>
      </w:r>
      <w:proofErr w:type="spellEnd"/>
      <w:r w:rsidRPr="006F03C1">
        <w:rPr>
          <w:rFonts w:ascii="Times New Roman" w:hAnsi="Times New Roman"/>
          <w:color w:val="000000"/>
        </w:rPr>
        <w:t xml:space="preserve">: </w:t>
      </w:r>
      <w:proofErr w:type="spellStart"/>
      <w:r w:rsidRPr="006F03C1">
        <w:rPr>
          <w:rFonts w:ascii="Times New Roman" w:hAnsi="Times New Roman"/>
          <w:color w:val="000000"/>
        </w:rPr>
        <w:t>KhNU</w:t>
      </w:r>
      <w:proofErr w:type="spellEnd"/>
      <w:r w:rsidRPr="006F03C1">
        <w:rPr>
          <w:rFonts w:ascii="Times New Roman" w:hAnsi="Times New Roman"/>
          <w:color w:val="000000"/>
        </w:rPr>
        <w:t xml:space="preserve">, </w:t>
      </w:r>
      <w:r w:rsidRPr="006F03C1">
        <w:rPr>
          <w:rFonts w:ascii="Times New Roman" w:hAnsi="Times New Roman"/>
          <w:b/>
          <w:bCs/>
          <w:color w:val="000000"/>
        </w:rPr>
        <w:t>2007</w:t>
      </w:r>
      <w:r w:rsidRPr="006F03C1">
        <w:rPr>
          <w:rFonts w:ascii="Times New Roman" w:hAnsi="Times New Roman"/>
          <w:color w:val="000000"/>
        </w:rPr>
        <w:t>, 187. (</w:t>
      </w:r>
      <w:proofErr w:type="spellStart"/>
      <w:r w:rsidRPr="006F03C1">
        <w:rPr>
          <w:rFonts w:ascii="Times New Roman" w:hAnsi="Times New Roman"/>
          <w:color w:val="000000"/>
        </w:rPr>
        <w:t>in</w:t>
      </w:r>
      <w:proofErr w:type="spellEnd"/>
      <w:r w:rsidRPr="006F03C1">
        <w:rPr>
          <w:rFonts w:ascii="Times New Roman" w:hAnsi="Times New Roman"/>
          <w:color w:val="000000"/>
        </w:rPr>
        <w:t xml:space="preserve"> </w:t>
      </w:r>
      <w:proofErr w:type="spellStart"/>
      <w:r w:rsidRPr="006F03C1">
        <w:rPr>
          <w:rFonts w:ascii="Times New Roman" w:hAnsi="Times New Roman"/>
          <w:color w:val="000000"/>
        </w:rPr>
        <w:t>Russ</w:t>
      </w:r>
      <w:proofErr w:type="spellEnd"/>
      <w:r w:rsidRPr="006F03C1">
        <w:rPr>
          <w:rFonts w:ascii="Times New Roman" w:hAnsi="Times New Roman"/>
          <w:color w:val="000000"/>
        </w:rPr>
        <w:t>.)</w:t>
      </w:r>
    </w:p>
    <w:p w:rsidR="006662BE" w:rsidRPr="006F03C1" w:rsidRDefault="006662BE" w:rsidP="006662BE">
      <w:pPr>
        <w:shd w:val="clear" w:color="auto" w:fill="FFFFFF"/>
        <w:spacing w:after="0" w:line="240" w:lineRule="auto"/>
        <w:ind w:firstLine="454"/>
        <w:jc w:val="both"/>
        <w:rPr>
          <w:rFonts w:ascii="Times New Roman" w:hAnsi="Times New Roman"/>
          <w:color w:val="000000"/>
          <w:lang w:val="en-US"/>
        </w:rPr>
      </w:pPr>
      <w:r w:rsidRPr="006F03C1">
        <w:rPr>
          <w:rFonts w:ascii="Times New Roman" w:hAnsi="Times New Roman"/>
          <w:b/>
          <w:bCs/>
          <w:i/>
          <w:iCs/>
          <w:color w:val="000000"/>
          <w:lang w:val="en-US"/>
        </w:rPr>
        <w:t xml:space="preserve">An example of the reference to the article from collected works, conference materials: </w:t>
      </w:r>
      <w:proofErr w:type="spellStart"/>
      <w:r w:rsidRPr="006F03C1">
        <w:rPr>
          <w:rFonts w:ascii="Times New Roman" w:hAnsi="Times New Roman"/>
          <w:color w:val="000000"/>
          <w:lang w:val="en-US"/>
        </w:rPr>
        <w:t>Zagorodnyaya</w:t>
      </w:r>
      <w:proofErr w:type="spellEnd"/>
      <w:r w:rsidRPr="006F03C1">
        <w:rPr>
          <w:rFonts w:ascii="Times New Roman" w:hAnsi="Times New Roman"/>
          <w:color w:val="000000"/>
          <w:lang w:val="en-US"/>
        </w:rPr>
        <w:t xml:space="preserve"> A.N., </w:t>
      </w:r>
      <w:proofErr w:type="spellStart"/>
      <w:r w:rsidRPr="006F03C1">
        <w:rPr>
          <w:rFonts w:ascii="Times New Roman" w:hAnsi="Times New Roman"/>
          <w:color w:val="000000"/>
          <w:lang w:val="en-US"/>
        </w:rPr>
        <w:t>Abisheva</w:t>
      </w:r>
      <w:proofErr w:type="spellEnd"/>
      <w:r w:rsidRPr="006F03C1">
        <w:rPr>
          <w:rFonts w:ascii="Times New Roman" w:hAnsi="Times New Roman"/>
          <w:color w:val="000000"/>
          <w:lang w:val="en-US"/>
        </w:rPr>
        <w:t xml:space="preserve"> Z.S., </w:t>
      </w:r>
      <w:proofErr w:type="spellStart"/>
      <w:r w:rsidRPr="006F03C1">
        <w:rPr>
          <w:rFonts w:ascii="Times New Roman" w:hAnsi="Times New Roman"/>
          <w:color w:val="000000"/>
          <w:lang w:val="en-US"/>
        </w:rPr>
        <w:t>Sadykanova</w:t>
      </w:r>
      <w:proofErr w:type="spellEnd"/>
      <w:r w:rsidRPr="006F03C1">
        <w:rPr>
          <w:rFonts w:ascii="Times New Roman" w:hAnsi="Times New Roman"/>
          <w:color w:val="000000"/>
          <w:lang w:val="en-US"/>
        </w:rPr>
        <w:t xml:space="preserve"> </w:t>
      </w:r>
      <w:proofErr w:type="spellStart"/>
      <w:r w:rsidRPr="006F03C1">
        <w:rPr>
          <w:rFonts w:ascii="Times New Roman" w:hAnsi="Times New Roman"/>
          <w:color w:val="000000"/>
          <w:lang w:val="en-US"/>
        </w:rPr>
        <w:t>S.Eh</w:t>
      </w:r>
      <w:proofErr w:type="spellEnd"/>
      <w:r w:rsidRPr="006F03C1">
        <w:rPr>
          <w:rFonts w:ascii="Times New Roman" w:hAnsi="Times New Roman"/>
          <w:color w:val="000000"/>
          <w:lang w:val="en-US"/>
        </w:rPr>
        <w:t xml:space="preserve">. </w:t>
      </w:r>
      <w:proofErr w:type="spellStart"/>
      <w:r w:rsidRPr="006F03C1">
        <w:rPr>
          <w:rFonts w:ascii="Times New Roman" w:hAnsi="Times New Roman"/>
          <w:i/>
          <w:iCs/>
          <w:color w:val="000000"/>
          <w:lang w:val="en-US"/>
        </w:rPr>
        <w:t>Povedenie</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osmij</w:t>
      </w:r>
      <w:proofErr w:type="spellEnd"/>
      <w:proofErr w:type="gramStart"/>
      <w:r w:rsidRPr="006F03C1">
        <w:rPr>
          <w:rFonts w:ascii="Times New Roman" w:hAnsi="Times New Roman"/>
          <w:i/>
          <w:iCs/>
          <w:color w:val="000000"/>
          <w:lang w:val="en-US"/>
        </w:rPr>
        <w:t>-,</w:t>
      </w:r>
      <w:proofErr w:type="spellStart"/>
      <w:r w:rsidRPr="006F03C1">
        <w:rPr>
          <w:rFonts w:ascii="Times New Roman" w:hAnsi="Times New Roman"/>
          <w:i/>
          <w:iCs/>
          <w:color w:val="000000"/>
          <w:lang w:val="en-US"/>
        </w:rPr>
        <w:t>renijsoderzhashchikh</w:t>
      </w:r>
      <w:proofErr w:type="spellEnd"/>
      <w:proofErr w:type="gram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vzvesej</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na</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operatsii</w:t>
      </w:r>
      <w:proofErr w:type="spellEnd"/>
      <w:r w:rsidRPr="006F03C1">
        <w:rPr>
          <w:rFonts w:ascii="Times New Roman" w:hAnsi="Times New Roman"/>
          <w:i/>
          <w:iCs/>
          <w:color w:val="000000"/>
          <w:lang w:val="en-US"/>
        </w:rPr>
        <w:t xml:space="preserve"> re-</w:t>
      </w:r>
      <w:proofErr w:type="spellStart"/>
      <w:r w:rsidRPr="006F03C1">
        <w:rPr>
          <w:rFonts w:ascii="Times New Roman" w:hAnsi="Times New Roman"/>
          <w:i/>
          <w:iCs/>
          <w:color w:val="000000"/>
          <w:lang w:val="en-US"/>
        </w:rPr>
        <w:t>ehkstraktsii</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ehkstraktsionnoj</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lastRenderedPageBreak/>
        <w:t>tekhnologii</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izvlecheniya</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reniya</w:t>
      </w:r>
      <w:proofErr w:type="spellEnd"/>
      <w:r w:rsidRPr="006F03C1">
        <w:rPr>
          <w:rFonts w:ascii="Times New Roman" w:hAnsi="Times New Roman"/>
          <w:color w:val="000000"/>
          <w:lang w:val="en-US"/>
        </w:rPr>
        <w:t xml:space="preserve"> (Behavior of osmium-, rhenium contained suspensions in re-extraction operation of rhenium extraction technology). </w:t>
      </w:r>
      <w:r w:rsidRPr="006F03C1">
        <w:rPr>
          <w:rFonts w:ascii="Times New Roman" w:hAnsi="Times New Roman"/>
          <w:i/>
          <w:iCs/>
          <w:color w:val="000000"/>
          <w:lang w:val="en-US"/>
        </w:rPr>
        <w:t xml:space="preserve">XVIII </w:t>
      </w:r>
      <w:proofErr w:type="spellStart"/>
      <w:r w:rsidRPr="006F03C1">
        <w:rPr>
          <w:rFonts w:ascii="Times New Roman" w:hAnsi="Times New Roman"/>
          <w:i/>
          <w:iCs/>
          <w:color w:val="000000"/>
          <w:lang w:val="en-US"/>
        </w:rPr>
        <w:t>Chernyaevskaya</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konf</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po</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khimii</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analitike</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i</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tekhnologii</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platinovykh</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metallov</w:t>
      </w:r>
      <w:proofErr w:type="spellEnd"/>
      <w:r w:rsidRPr="006F03C1">
        <w:rPr>
          <w:rFonts w:ascii="Times New Roman" w:hAnsi="Times New Roman"/>
          <w:i/>
          <w:iCs/>
          <w:color w:val="000000"/>
          <w:lang w:val="en-US"/>
        </w:rPr>
        <w:t xml:space="preserve">: mater. </w:t>
      </w:r>
      <w:proofErr w:type="spellStart"/>
      <w:r w:rsidRPr="006F03C1">
        <w:rPr>
          <w:rFonts w:ascii="Times New Roman" w:hAnsi="Times New Roman"/>
          <w:i/>
          <w:iCs/>
          <w:color w:val="000000"/>
          <w:lang w:val="en-US"/>
        </w:rPr>
        <w:t>mezhdunar</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konf</w:t>
      </w:r>
      <w:proofErr w:type="spellEnd"/>
      <w:r w:rsidRPr="006F03C1">
        <w:rPr>
          <w:rFonts w:ascii="Times New Roman" w:hAnsi="Times New Roman"/>
          <w:i/>
          <w:iCs/>
          <w:color w:val="000000"/>
          <w:lang w:val="en-US"/>
        </w:rPr>
        <w:t xml:space="preserve">. </w:t>
      </w:r>
      <w:r w:rsidRPr="006F03C1">
        <w:rPr>
          <w:rFonts w:ascii="Times New Roman" w:hAnsi="Times New Roman"/>
          <w:color w:val="000000"/>
          <w:lang w:val="en-US"/>
        </w:rPr>
        <w:t xml:space="preserve">(XVIII </w:t>
      </w:r>
      <w:proofErr w:type="spellStart"/>
      <w:r w:rsidRPr="006F03C1">
        <w:rPr>
          <w:rFonts w:ascii="Times New Roman" w:hAnsi="Times New Roman"/>
          <w:color w:val="000000"/>
          <w:lang w:val="en-US"/>
        </w:rPr>
        <w:t>Chernyaev</w:t>
      </w:r>
      <w:proofErr w:type="spellEnd"/>
      <w:r w:rsidRPr="006F03C1">
        <w:rPr>
          <w:rFonts w:ascii="Times New Roman" w:hAnsi="Times New Roman"/>
          <w:color w:val="000000"/>
          <w:lang w:val="en-US"/>
        </w:rPr>
        <w:t xml:space="preserve"> conf. on chemistry, analytics and technology of platinum metals: proceedings of </w:t>
      </w:r>
      <w:proofErr w:type="spellStart"/>
      <w:r w:rsidRPr="006F03C1">
        <w:rPr>
          <w:rFonts w:ascii="Times New Roman" w:hAnsi="Times New Roman"/>
          <w:color w:val="000000"/>
          <w:lang w:val="en-US"/>
        </w:rPr>
        <w:t>Internation</w:t>
      </w:r>
      <w:proofErr w:type="spellEnd"/>
      <w:r w:rsidRPr="006F03C1">
        <w:rPr>
          <w:rFonts w:ascii="Times New Roman" w:hAnsi="Times New Roman"/>
          <w:color w:val="000000"/>
          <w:lang w:val="en-US"/>
        </w:rPr>
        <w:t xml:space="preserve">. Conf.) Moscow, Russia, </w:t>
      </w:r>
      <w:r w:rsidRPr="006F03C1">
        <w:rPr>
          <w:rFonts w:ascii="Times New Roman" w:hAnsi="Times New Roman"/>
          <w:b/>
          <w:bCs/>
          <w:color w:val="000000"/>
          <w:lang w:val="en-US"/>
        </w:rPr>
        <w:t>2006</w:t>
      </w:r>
      <w:r w:rsidRPr="006F03C1">
        <w:rPr>
          <w:rFonts w:ascii="Times New Roman" w:hAnsi="Times New Roman"/>
          <w:color w:val="000000"/>
          <w:lang w:val="en-US"/>
        </w:rPr>
        <w:t xml:space="preserve">. </w:t>
      </w:r>
      <w:r w:rsidRPr="006F03C1">
        <w:rPr>
          <w:rFonts w:ascii="Times New Roman" w:hAnsi="Times New Roman"/>
          <w:i/>
          <w:iCs/>
          <w:color w:val="000000"/>
          <w:lang w:val="en-US"/>
        </w:rPr>
        <w:t>2</w:t>
      </w:r>
      <w:r w:rsidRPr="006F03C1">
        <w:rPr>
          <w:rFonts w:ascii="Times New Roman" w:hAnsi="Times New Roman"/>
          <w:color w:val="000000"/>
          <w:lang w:val="en-US"/>
        </w:rPr>
        <w:t>. 122-123. (in Russ.).</w:t>
      </w:r>
    </w:p>
    <w:p w:rsidR="006662BE" w:rsidRDefault="006662BE" w:rsidP="006662BE">
      <w:pPr>
        <w:shd w:val="clear" w:color="auto" w:fill="FFFFFF"/>
        <w:spacing w:after="0" w:line="240" w:lineRule="auto"/>
        <w:ind w:firstLine="454"/>
        <w:jc w:val="both"/>
        <w:rPr>
          <w:rFonts w:ascii="Times New Roman" w:hAnsi="Times New Roman"/>
          <w:color w:val="000000"/>
          <w:lang w:val="en-US"/>
        </w:rPr>
      </w:pPr>
      <w:r w:rsidRPr="006F03C1">
        <w:rPr>
          <w:rFonts w:ascii="Times New Roman" w:hAnsi="Times New Roman"/>
          <w:b/>
          <w:bCs/>
          <w:color w:val="000000"/>
          <w:lang w:val="en-US"/>
        </w:rPr>
        <w:t>An example of the reference to the article from Russian periodical:</w:t>
      </w:r>
      <w:r w:rsidRPr="006F03C1">
        <w:rPr>
          <w:rFonts w:ascii="Times New Roman" w:hAnsi="Times New Roman"/>
          <w:color w:val="000000"/>
          <w:lang w:val="en-US"/>
        </w:rPr>
        <w:t xml:space="preserve"> </w:t>
      </w:r>
      <w:proofErr w:type="spellStart"/>
      <w:r w:rsidRPr="006F03C1">
        <w:rPr>
          <w:rFonts w:ascii="Times New Roman" w:hAnsi="Times New Roman"/>
          <w:color w:val="000000"/>
          <w:lang w:val="en-US"/>
        </w:rPr>
        <w:t>Dement’ev</w:t>
      </w:r>
      <w:proofErr w:type="spellEnd"/>
      <w:r w:rsidRPr="006F03C1">
        <w:rPr>
          <w:rFonts w:ascii="Times New Roman" w:hAnsi="Times New Roman"/>
          <w:color w:val="000000"/>
          <w:lang w:val="en-US"/>
        </w:rPr>
        <w:t xml:space="preserve"> V.E., </w:t>
      </w:r>
      <w:proofErr w:type="spellStart"/>
      <w:r w:rsidRPr="006F03C1">
        <w:rPr>
          <w:rFonts w:ascii="Times New Roman" w:hAnsi="Times New Roman"/>
          <w:color w:val="000000"/>
          <w:lang w:val="en-US"/>
        </w:rPr>
        <w:t>Gudkov</w:t>
      </w:r>
      <w:proofErr w:type="spellEnd"/>
      <w:r w:rsidRPr="006F03C1">
        <w:rPr>
          <w:rFonts w:ascii="Times New Roman" w:hAnsi="Times New Roman"/>
          <w:color w:val="000000"/>
          <w:lang w:val="en-US"/>
        </w:rPr>
        <w:t xml:space="preserve"> S.S., </w:t>
      </w:r>
      <w:proofErr w:type="spellStart"/>
      <w:r w:rsidRPr="006F03C1">
        <w:rPr>
          <w:rFonts w:ascii="Times New Roman" w:hAnsi="Times New Roman"/>
          <w:color w:val="000000"/>
          <w:lang w:val="en-US"/>
        </w:rPr>
        <w:t>Emel’yanov</w:t>
      </w:r>
      <w:proofErr w:type="spellEnd"/>
      <w:r w:rsidRPr="006F03C1">
        <w:rPr>
          <w:rFonts w:ascii="Times New Roman" w:hAnsi="Times New Roman"/>
          <w:color w:val="000000"/>
          <w:lang w:val="en-US"/>
        </w:rPr>
        <w:t xml:space="preserve"> </w:t>
      </w:r>
      <w:proofErr w:type="spellStart"/>
      <w:r w:rsidRPr="006F03C1">
        <w:rPr>
          <w:rFonts w:ascii="Times New Roman" w:hAnsi="Times New Roman"/>
          <w:color w:val="000000"/>
          <w:lang w:val="en-US"/>
        </w:rPr>
        <w:t>Yu.E</w:t>
      </w:r>
      <w:proofErr w:type="spellEnd"/>
      <w:r w:rsidRPr="006F03C1">
        <w:rPr>
          <w:rFonts w:ascii="Times New Roman" w:hAnsi="Times New Roman"/>
          <w:color w:val="000000"/>
          <w:lang w:val="en-US"/>
        </w:rPr>
        <w:t xml:space="preserve">. </w:t>
      </w:r>
      <w:proofErr w:type="spellStart"/>
      <w:r w:rsidRPr="006F03C1">
        <w:rPr>
          <w:rFonts w:ascii="Times New Roman" w:hAnsi="Times New Roman"/>
          <w:i/>
          <w:iCs/>
          <w:color w:val="000000"/>
          <w:lang w:val="en-US"/>
        </w:rPr>
        <w:t>Sopostavlenie</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variantov</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tsianirovaniya</w:t>
      </w:r>
      <w:proofErr w:type="spellEnd"/>
      <w:r w:rsidRPr="006F03C1">
        <w:rPr>
          <w:rFonts w:ascii="Times New Roman" w:hAnsi="Times New Roman"/>
          <w:i/>
          <w:iCs/>
          <w:color w:val="000000"/>
          <w:lang w:val="en-US"/>
        </w:rPr>
        <w:t xml:space="preserve"> CIP </w:t>
      </w:r>
      <w:proofErr w:type="spellStart"/>
      <w:r w:rsidRPr="006F03C1">
        <w:rPr>
          <w:rFonts w:ascii="Times New Roman" w:hAnsi="Times New Roman"/>
          <w:i/>
          <w:iCs/>
          <w:color w:val="000000"/>
          <w:lang w:val="en-US"/>
        </w:rPr>
        <w:t>i</w:t>
      </w:r>
      <w:proofErr w:type="spellEnd"/>
      <w:r w:rsidRPr="006F03C1">
        <w:rPr>
          <w:rFonts w:ascii="Times New Roman" w:hAnsi="Times New Roman"/>
          <w:i/>
          <w:iCs/>
          <w:color w:val="000000"/>
          <w:lang w:val="en-US"/>
        </w:rPr>
        <w:t xml:space="preserve"> RIP </w:t>
      </w:r>
      <w:proofErr w:type="spellStart"/>
      <w:r w:rsidRPr="006F03C1">
        <w:rPr>
          <w:rFonts w:ascii="Times New Roman" w:hAnsi="Times New Roman"/>
          <w:i/>
          <w:iCs/>
          <w:color w:val="000000"/>
          <w:lang w:val="en-US"/>
        </w:rPr>
        <w:t>produktov</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bakterial’nogo</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okisleniya</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zolotosoderzhashchikh</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kontsentratov</w:t>
      </w:r>
      <w:proofErr w:type="spellEnd"/>
      <w:r w:rsidRPr="006F03C1">
        <w:rPr>
          <w:rFonts w:ascii="Times New Roman" w:hAnsi="Times New Roman"/>
          <w:i/>
          <w:iCs/>
          <w:color w:val="000000"/>
          <w:lang w:val="en-US"/>
        </w:rPr>
        <w:t xml:space="preserve"> </w:t>
      </w:r>
      <w:r w:rsidRPr="006F03C1">
        <w:rPr>
          <w:rFonts w:ascii="Times New Roman" w:hAnsi="Times New Roman"/>
          <w:color w:val="000000"/>
          <w:lang w:val="en-US"/>
        </w:rPr>
        <w:t xml:space="preserve">(Comparison of cyanidation variants of CIP and RIP </w:t>
      </w:r>
      <w:r w:rsidRPr="006F03C1">
        <w:rPr>
          <w:rFonts w:ascii="Times New Roman" w:hAnsi="Times New Roman"/>
          <w:color w:val="000000"/>
          <w:lang w:val="en-US"/>
        </w:rPr>
        <w:lastRenderedPageBreak/>
        <w:t xml:space="preserve">products of gold-bearing concentrates bacterial oxidation). </w:t>
      </w:r>
      <w:proofErr w:type="spellStart"/>
      <w:r w:rsidRPr="006F03C1">
        <w:rPr>
          <w:rFonts w:ascii="Times New Roman" w:hAnsi="Times New Roman"/>
          <w:i/>
          <w:iCs/>
          <w:color w:val="000000"/>
          <w:lang w:val="en-US"/>
        </w:rPr>
        <w:t>Tsvetnye</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metally</w:t>
      </w:r>
      <w:proofErr w:type="spellEnd"/>
      <w:r w:rsidRPr="006F03C1">
        <w:rPr>
          <w:rFonts w:ascii="Times New Roman" w:hAnsi="Times New Roman"/>
          <w:i/>
          <w:iCs/>
          <w:color w:val="000000"/>
          <w:lang w:val="en-US"/>
        </w:rPr>
        <w:t xml:space="preserve"> = Non-ferrous metals</w:t>
      </w:r>
      <w:r w:rsidRPr="006F03C1">
        <w:rPr>
          <w:rFonts w:ascii="Times New Roman" w:hAnsi="Times New Roman"/>
          <w:color w:val="000000"/>
          <w:lang w:val="en-US"/>
        </w:rPr>
        <w:t xml:space="preserve">. </w:t>
      </w:r>
      <w:r w:rsidRPr="006F03C1">
        <w:rPr>
          <w:rFonts w:ascii="Times New Roman" w:hAnsi="Times New Roman"/>
          <w:b/>
          <w:bCs/>
          <w:color w:val="000000"/>
          <w:lang w:val="en-US"/>
        </w:rPr>
        <w:t>2005</w:t>
      </w:r>
      <w:r w:rsidRPr="006F03C1">
        <w:rPr>
          <w:rFonts w:ascii="Times New Roman" w:hAnsi="Times New Roman"/>
          <w:color w:val="000000"/>
          <w:lang w:val="en-US"/>
        </w:rPr>
        <w:t xml:space="preserve">. </w:t>
      </w:r>
      <w:r w:rsidRPr="006F03C1">
        <w:rPr>
          <w:rFonts w:ascii="Times New Roman" w:hAnsi="Times New Roman"/>
          <w:i/>
          <w:iCs/>
          <w:color w:val="000000"/>
          <w:lang w:val="en-US"/>
        </w:rPr>
        <w:t>2</w:t>
      </w:r>
      <w:r w:rsidRPr="006F03C1">
        <w:rPr>
          <w:rFonts w:ascii="Times New Roman" w:hAnsi="Times New Roman"/>
          <w:color w:val="000000"/>
          <w:lang w:val="en-US"/>
        </w:rPr>
        <w:t>, 18-19. (in Russ.).</w:t>
      </w:r>
    </w:p>
    <w:p w:rsidR="006662BE" w:rsidRPr="006F03C1" w:rsidRDefault="006662BE" w:rsidP="006662BE">
      <w:pPr>
        <w:shd w:val="clear" w:color="auto" w:fill="FFFFFF"/>
        <w:spacing w:after="0" w:line="240" w:lineRule="auto"/>
        <w:ind w:firstLine="454"/>
        <w:jc w:val="both"/>
        <w:rPr>
          <w:rFonts w:ascii="Times New Roman" w:hAnsi="Times New Roman"/>
          <w:color w:val="000000"/>
          <w:lang w:val="en-US"/>
        </w:rPr>
      </w:pPr>
      <w:r w:rsidRPr="006F03C1">
        <w:rPr>
          <w:rFonts w:ascii="Times New Roman" w:hAnsi="Times New Roman"/>
          <w:b/>
          <w:bCs/>
          <w:color w:val="000000"/>
          <w:lang w:val="en-US"/>
        </w:rPr>
        <w:t>An example of the reference for patent documents:</w:t>
      </w:r>
      <w:r w:rsidRPr="006F03C1">
        <w:rPr>
          <w:rFonts w:ascii="Times New Roman" w:hAnsi="Times New Roman"/>
          <w:color w:val="000000"/>
          <w:lang w:val="en-US"/>
        </w:rPr>
        <w:t xml:space="preserve"> Pat. 2419658 RU. </w:t>
      </w:r>
      <w:proofErr w:type="spellStart"/>
      <w:r w:rsidRPr="006F03C1">
        <w:rPr>
          <w:rFonts w:ascii="Times New Roman" w:hAnsi="Times New Roman"/>
          <w:i/>
          <w:iCs/>
          <w:color w:val="000000"/>
          <w:lang w:val="en-US"/>
        </w:rPr>
        <w:t>Zhelezoflyus</w:t>
      </w:r>
      <w:proofErr w:type="spellEnd"/>
      <w:r w:rsidRPr="006F03C1">
        <w:rPr>
          <w:rFonts w:ascii="Times New Roman" w:hAnsi="Times New Roman"/>
          <w:i/>
          <w:iCs/>
          <w:color w:val="000000"/>
          <w:lang w:val="en-US"/>
        </w:rPr>
        <w:t xml:space="preserve"> </w:t>
      </w:r>
      <w:proofErr w:type="spellStart"/>
      <w:r w:rsidRPr="006F03C1">
        <w:rPr>
          <w:rFonts w:ascii="Times New Roman" w:hAnsi="Times New Roman"/>
          <w:i/>
          <w:iCs/>
          <w:color w:val="000000"/>
          <w:lang w:val="en-US"/>
        </w:rPr>
        <w:t>vanadijsoderzhashchij</w:t>
      </w:r>
      <w:proofErr w:type="spellEnd"/>
      <w:r w:rsidRPr="006F03C1">
        <w:rPr>
          <w:rFonts w:ascii="Times New Roman" w:hAnsi="Times New Roman"/>
          <w:color w:val="000000"/>
          <w:lang w:val="en-US"/>
        </w:rPr>
        <w:t xml:space="preserve"> (Vanadium-containing iron flux) </w:t>
      </w:r>
      <w:proofErr w:type="spellStart"/>
      <w:r w:rsidRPr="006F03C1">
        <w:rPr>
          <w:rFonts w:ascii="Times New Roman" w:hAnsi="Times New Roman"/>
          <w:color w:val="000000"/>
          <w:lang w:val="en-US"/>
        </w:rPr>
        <w:t>Kirichkov</w:t>
      </w:r>
      <w:proofErr w:type="spellEnd"/>
      <w:r w:rsidRPr="006F03C1">
        <w:rPr>
          <w:rFonts w:ascii="Times New Roman" w:hAnsi="Times New Roman"/>
          <w:color w:val="000000"/>
          <w:lang w:val="en-US"/>
        </w:rPr>
        <w:t xml:space="preserve"> A.A., </w:t>
      </w:r>
      <w:proofErr w:type="spellStart"/>
      <w:r w:rsidRPr="006F03C1">
        <w:rPr>
          <w:rFonts w:ascii="Times New Roman" w:hAnsi="Times New Roman"/>
          <w:color w:val="000000"/>
          <w:lang w:val="en-US"/>
        </w:rPr>
        <w:t>Gil’manov</w:t>
      </w:r>
      <w:proofErr w:type="spellEnd"/>
      <w:r w:rsidRPr="006F03C1">
        <w:rPr>
          <w:rFonts w:ascii="Times New Roman" w:hAnsi="Times New Roman"/>
          <w:color w:val="000000"/>
          <w:lang w:val="en-US"/>
        </w:rPr>
        <w:t xml:space="preserve"> M.R., </w:t>
      </w:r>
      <w:proofErr w:type="spellStart"/>
      <w:r w:rsidRPr="006F03C1">
        <w:rPr>
          <w:rFonts w:ascii="Times New Roman" w:hAnsi="Times New Roman"/>
          <w:color w:val="000000"/>
          <w:lang w:val="en-US"/>
        </w:rPr>
        <w:t>Zagajnov</w:t>
      </w:r>
      <w:proofErr w:type="spellEnd"/>
      <w:r w:rsidRPr="006F03C1">
        <w:rPr>
          <w:rFonts w:ascii="Times New Roman" w:hAnsi="Times New Roman"/>
          <w:color w:val="000000"/>
          <w:lang w:val="en-US"/>
        </w:rPr>
        <w:t xml:space="preserve"> S.A., </w:t>
      </w:r>
      <w:proofErr w:type="spellStart"/>
      <w:r w:rsidRPr="006F03C1">
        <w:rPr>
          <w:rFonts w:ascii="Times New Roman" w:hAnsi="Times New Roman"/>
          <w:color w:val="000000"/>
          <w:lang w:val="en-US"/>
        </w:rPr>
        <w:t>Tleugabulov</w:t>
      </w:r>
      <w:proofErr w:type="spellEnd"/>
      <w:r w:rsidRPr="006F03C1">
        <w:rPr>
          <w:rFonts w:ascii="Times New Roman" w:hAnsi="Times New Roman"/>
          <w:color w:val="000000"/>
          <w:lang w:val="en-US"/>
        </w:rPr>
        <w:t xml:space="preserve"> B.S., </w:t>
      </w:r>
      <w:proofErr w:type="spellStart"/>
      <w:r w:rsidRPr="006F03C1">
        <w:rPr>
          <w:rFonts w:ascii="Times New Roman" w:hAnsi="Times New Roman"/>
          <w:color w:val="000000"/>
          <w:lang w:val="en-US"/>
        </w:rPr>
        <w:t>Mihalev</w:t>
      </w:r>
      <w:proofErr w:type="spellEnd"/>
      <w:r w:rsidRPr="006F03C1">
        <w:rPr>
          <w:rFonts w:ascii="Times New Roman" w:hAnsi="Times New Roman"/>
          <w:color w:val="000000"/>
          <w:lang w:val="en-US"/>
        </w:rPr>
        <w:t xml:space="preserve"> V.A., </w:t>
      </w:r>
      <w:proofErr w:type="spellStart"/>
      <w:r w:rsidRPr="006F03C1">
        <w:rPr>
          <w:rFonts w:ascii="Times New Roman" w:hAnsi="Times New Roman"/>
          <w:color w:val="000000"/>
          <w:lang w:val="en-US"/>
        </w:rPr>
        <w:t>Nikolaev</w:t>
      </w:r>
      <w:proofErr w:type="spellEnd"/>
      <w:r w:rsidRPr="006F03C1">
        <w:rPr>
          <w:rFonts w:ascii="Times New Roman" w:hAnsi="Times New Roman"/>
          <w:color w:val="000000"/>
          <w:lang w:val="en-US"/>
        </w:rPr>
        <w:t xml:space="preserve"> F.P., </w:t>
      </w:r>
      <w:proofErr w:type="spellStart"/>
      <w:r w:rsidRPr="006F03C1">
        <w:rPr>
          <w:rFonts w:ascii="Times New Roman" w:hAnsi="Times New Roman"/>
          <w:color w:val="000000"/>
          <w:lang w:val="en-US"/>
        </w:rPr>
        <w:t>Filippov</w:t>
      </w:r>
      <w:proofErr w:type="spellEnd"/>
      <w:r w:rsidRPr="006F03C1">
        <w:rPr>
          <w:rFonts w:ascii="Times New Roman" w:hAnsi="Times New Roman"/>
          <w:color w:val="000000"/>
          <w:lang w:val="en-US"/>
        </w:rPr>
        <w:t xml:space="preserve"> V.V., </w:t>
      </w:r>
      <w:proofErr w:type="spellStart"/>
      <w:r w:rsidRPr="006F03C1">
        <w:rPr>
          <w:rFonts w:ascii="Times New Roman" w:hAnsi="Times New Roman"/>
          <w:color w:val="000000"/>
          <w:lang w:val="en-US"/>
        </w:rPr>
        <w:t>Kushnarev</w:t>
      </w:r>
      <w:proofErr w:type="spellEnd"/>
      <w:r w:rsidRPr="006F03C1">
        <w:rPr>
          <w:rFonts w:ascii="Times New Roman" w:hAnsi="Times New Roman"/>
          <w:color w:val="000000"/>
          <w:lang w:val="en-US"/>
        </w:rPr>
        <w:t xml:space="preserve"> A.V. </w:t>
      </w:r>
      <w:proofErr w:type="spellStart"/>
      <w:r w:rsidRPr="006F03C1">
        <w:rPr>
          <w:rFonts w:ascii="Times New Roman" w:hAnsi="Times New Roman"/>
          <w:color w:val="000000"/>
          <w:lang w:val="en-US"/>
        </w:rPr>
        <w:t>Opubl</w:t>
      </w:r>
      <w:proofErr w:type="spellEnd"/>
      <w:r w:rsidRPr="006F03C1">
        <w:rPr>
          <w:rFonts w:ascii="Times New Roman" w:hAnsi="Times New Roman"/>
          <w:color w:val="000000"/>
          <w:lang w:val="en-US"/>
        </w:rPr>
        <w:t>. 27.05.</w:t>
      </w:r>
      <w:r w:rsidRPr="006F03C1">
        <w:rPr>
          <w:rFonts w:ascii="Times New Roman" w:hAnsi="Times New Roman"/>
          <w:b/>
          <w:bCs/>
          <w:color w:val="000000"/>
          <w:lang w:val="en-US"/>
        </w:rPr>
        <w:t>2011</w:t>
      </w:r>
      <w:r w:rsidRPr="006F03C1">
        <w:rPr>
          <w:rFonts w:ascii="Times New Roman" w:hAnsi="Times New Roman"/>
          <w:color w:val="000000"/>
          <w:lang w:val="en-US"/>
        </w:rPr>
        <w:t xml:space="preserve">, </w:t>
      </w:r>
      <w:r w:rsidRPr="006F03C1">
        <w:rPr>
          <w:rFonts w:ascii="Times New Roman" w:hAnsi="Times New Roman"/>
          <w:i/>
          <w:iCs/>
          <w:color w:val="000000"/>
          <w:lang w:val="en-US"/>
        </w:rPr>
        <w:t xml:space="preserve">15 </w:t>
      </w:r>
      <w:r w:rsidRPr="006F03C1">
        <w:rPr>
          <w:rFonts w:ascii="Times New Roman" w:hAnsi="Times New Roman"/>
          <w:color w:val="000000"/>
          <w:lang w:val="en-US"/>
        </w:rPr>
        <w:t xml:space="preserve">(in Russ.).   </w:t>
      </w:r>
    </w:p>
    <w:p w:rsidR="006662BE" w:rsidRPr="006F03C1" w:rsidRDefault="006662BE" w:rsidP="006662BE">
      <w:pPr>
        <w:shd w:val="clear" w:color="auto" w:fill="FFFFFF"/>
        <w:spacing w:after="0" w:line="240" w:lineRule="auto"/>
        <w:ind w:firstLine="454"/>
        <w:jc w:val="both"/>
        <w:rPr>
          <w:rFonts w:ascii="Times New Roman" w:hAnsi="Times New Roman"/>
          <w:color w:val="000000"/>
          <w:lang w:val="en-US"/>
        </w:rPr>
      </w:pPr>
      <w:r w:rsidRPr="006F03C1">
        <w:rPr>
          <w:rFonts w:ascii="Times New Roman" w:hAnsi="Times New Roman"/>
          <w:color w:val="000000"/>
          <w:lang w:val="en-US"/>
        </w:rPr>
        <w:t>The names of cities, countries and names of other geographical objects are written right in English without transliteration.</w:t>
      </w:r>
    </w:p>
    <w:p w:rsidR="00390D38" w:rsidRDefault="00390D38" w:rsidP="00F56A40">
      <w:pPr>
        <w:widowControl w:val="0"/>
        <w:spacing w:after="0" w:line="240" w:lineRule="auto"/>
        <w:jc w:val="center"/>
        <w:rPr>
          <w:rFonts w:ascii="Times New Roman" w:hAnsi="Times New Roman"/>
          <w:b/>
          <w:caps/>
          <w:color w:val="000000" w:themeColor="text1"/>
          <w:sz w:val="20"/>
          <w:szCs w:val="20"/>
          <w:lang w:val="kk-KZ"/>
        </w:rPr>
      </w:pPr>
    </w:p>
    <w:p w:rsidR="00390D38" w:rsidRDefault="00390D38" w:rsidP="00F56A40">
      <w:pPr>
        <w:widowControl w:val="0"/>
        <w:spacing w:after="0" w:line="240" w:lineRule="auto"/>
        <w:jc w:val="center"/>
        <w:rPr>
          <w:rFonts w:ascii="Times New Roman" w:hAnsi="Times New Roman"/>
          <w:b/>
          <w:caps/>
          <w:color w:val="000000" w:themeColor="text1"/>
          <w:sz w:val="20"/>
          <w:szCs w:val="20"/>
          <w:lang w:val="kk-KZ"/>
        </w:rPr>
        <w:sectPr w:rsidR="00390D38" w:rsidSect="00581B63">
          <w:type w:val="continuous"/>
          <w:pgSz w:w="11906" w:h="16838" w:code="9"/>
          <w:pgMar w:top="1134" w:right="1134" w:bottom="1134" w:left="1134" w:header="709" w:footer="709" w:gutter="0"/>
          <w:cols w:num="2" w:space="340"/>
          <w:docGrid w:linePitch="360"/>
        </w:sectPr>
      </w:pPr>
    </w:p>
    <w:p w:rsidR="00390D38" w:rsidRPr="0095061A" w:rsidRDefault="00390D38" w:rsidP="00390D38">
      <w:pPr>
        <w:tabs>
          <w:tab w:val="center" w:pos="4677"/>
          <w:tab w:val="right" w:pos="9355"/>
        </w:tabs>
        <w:spacing w:after="0" w:line="240" w:lineRule="auto"/>
        <w:jc w:val="center"/>
        <w:rPr>
          <w:rFonts w:ascii="Times New Roman" w:hAnsi="Times New Roman"/>
          <w:b/>
          <w:color w:val="000000" w:themeColor="text1"/>
          <w:sz w:val="20"/>
          <w:szCs w:val="20"/>
          <w:lang w:val="en-US"/>
        </w:rPr>
      </w:pPr>
    </w:p>
    <w:tbl>
      <w:tblPr>
        <w:tblStyle w:val="a3"/>
        <w:tblW w:w="0" w:type="auto"/>
        <w:tblInd w:w="421" w:type="dxa"/>
        <w:tblLook w:val="04A0" w:firstRow="1" w:lastRow="0" w:firstColumn="1" w:lastColumn="0" w:noHBand="0" w:noVBand="1"/>
      </w:tblPr>
      <w:tblGrid>
        <w:gridCol w:w="8505"/>
      </w:tblGrid>
      <w:tr w:rsidR="00390D38" w:rsidRPr="00984A20" w:rsidTr="00390D38">
        <w:tc>
          <w:tcPr>
            <w:tcW w:w="8505" w:type="dxa"/>
          </w:tcPr>
          <w:p w:rsidR="00390D38" w:rsidRPr="003E2600" w:rsidRDefault="00390D38" w:rsidP="00390D38">
            <w:pPr>
              <w:shd w:val="clear" w:color="auto" w:fill="FFFFFF"/>
              <w:spacing w:after="0" w:line="240" w:lineRule="auto"/>
              <w:ind w:firstLine="360"/>
              <w:jc w:val="both"/>
              <w:rPr>
                <w:b/>
                <w:i/>
                <w:sz w:val="20"/>
                <w:szCs w:val="20"/>
                <w:lang w:val="en-US"/>
              </w:rPr>
            </w:pPr>
          </w:p>
          <w:p w:rsidR="00390D38" w:rsidRPr="003E2600" w:rsidRDefault="00390D38" w:rsidP="00390D38">
            <w:pPr>
              <w:spacing w:after="0" w:line="240" w:lineRule="auto"/>
              <w:jc w:val="both"/>
              <w:rPr>
                <w:bCs/>
                <w:sz w:val="18"/>
                <w:szCs w:val="18"/>
                <w:lang w:val="en-US"/>
              </w:rPr>
            </w:pPr>
            <w:bookmarkStart w:id="0" w:name="_GoBack"/>
            <w:r w:rsidRPr="00F062FD">
              <w:rPr>
                <w:b/>
                <w:bCs/>
                <w:sz w:val="18"/>
                <w:szCs w:val="18"/>
                <w:lang w:val="en-US"/>
              </w:rPr>
              <w:t>Cite this article as:</w:t>
            </w:r>
            <w:r w:rsidRPr="003E2600">
              <w:rPr>
                <w:bCs/>
                <w:sz w:val="18"/>
                <w:szCs w:val="18"/>
                <w:lang w:val="en-US"/>
              </w:rPr>
              <w:t xml:space="preserve"> </w:t>
            </w:r>
            <w:bookmarkEnd w:id="0"/>
            <w:proofErr w:type="spellStart"/>
            <w:r w:rsidRPr="003E2600">
              <w:rPr>
                <w:bCs/>
                <w:sz w:val="18"/>
                <w:szCs w:val="18"/>
                <w:lang w:val="en-US"/>
              </w:rPr>
              <w:t>Akcil</w:t>
            </w:r>
            <w:proofErr w:type="spellEnd"/>
            <w:r w:rsidRPr="003E2600">
              <w:rPr>
                <w:bCs/>
                <w:sz w:val="18"/>
                <w:szCs w:val="18"/>
                <w:lang w:val="en-US"/>
              </w:rPr>
              <w:t xml:space="preserve"> A., </w:t>
            </w:r>
            <w:proofErr w:type="spellStart"/>
            <w:r w:rsidRPr="003E2600">
              <w:rPr>
                <w:bCs/>
                <w:sz w:val="18"/>
                <w:szCs w:val="18"/>
                <w:lang w:val="en-US"/>
              </w:rPr>
              <w:t>Karshi</w:t>
            </w:r>
            <w:r w:rsidR="00984A20">
              <w:rPr>
                <w:bCs/>
                <w:sz w:val="18"/>
                <w:szCs w:val="18"/>
                <w:lang w:val="en-US"/>
              </w:rPr>
              <w:t>gina</w:t>
            </w:r>
            <w:proofErr w:type="spellEnd"/>
            <w:r w:rsidR="00984A20">
              <w:rPr>
                <w:bCs/>
                <w:sz w:val="18"/>
                <w:szCs w:val="18"/>
                <w:lang w:val="en-US"/>
              </w:rPr>
              <w:t xml:space="preserve"> Z. B., </w:t>
            </w:r>
            <w:proofErr w:type="spellStart"/>
            <w:r w:rsidR="00984A20">
              <w:rPr>
                <w:bCs/>
                <w:sz w:val="18"/>
                <w:szCs w:val="18"/>
                <w:lang w:val="en-US"/>
              </w:rPr>
              <w:t>Bochevskaya</w:t>
            </w:r>
            <w:proofErr w:type="spellEnd"/>
            <w:r w:rsidR="00984A20">
              <w:rPr>
                <w:bCs/>
                <w:sz w:val="18"/>
                <w:szCs w:val="18"/>
                <w:lang w:val="en-US"/>
              </w:rPr>
              <w:t xml:space="preserve"> Ye. G. </w:t>
            </w:r>
            <w:r w:rsidRPr="003E2600">
              <w:rPr>
                <w:bCs/>
                <w:sz w:val="18"/>
                <w:szCs w:val="18"/>
                <w:highlight w:val="yellow"/>
                <w:lang w:val="en-US"/>
              </w:rPr>
              <w:t>T</w:t>
            </w:r>
            <w:r w:rsidR="003E2600" w:rsidRPr="003E2600">
              <w:rPr>
                <w:bCs/>
                <w:sz w:val="18"/>
                <w:szCs w:val="18"/>
                <w:highlight w:val="yellow"/>
                <w:lang w:val="en-US"/>
              </w:rPr>
              <w:t>itle of article</w:t>
            </w:r>
            <w:r w:rsidRPr="003E2600">
              <w:rPr>
                <w:bCs/>
                <w:sz w:val="18"/>
                <w:szCs w:val="18"/>
                <w:lang w:val="en-US"/>
              </w:rPr>
              <w:t xml:space="preserve">. // </w:t>
            </w:r>
            <w:proofErr w:type="spellStart"/>
            <w:r w:rsidRPr="003E2600">
              <w:rPr>
                <w:bCs/>
                <w:sz w:val="18"/>
                <w:szCs w:val="18"/>
                <w:lang w:val="en-US"/>
              </w:rPr>
              <w:t>Kompleksnoe</w:t>
            </w:r>
            <w:proofErr w:type="spellEnd"/>
            <w:r w:rsidRPr="003E2600">
              <w:rPr>
                <w:bCs/>
                <w:sz w:val="18"/>
                <w:szCs w:val="18"/>
                <w:lang w:val="en-US"/>
              </w:rPr>
              <w:t xml:space="preserve"> </w:t>
            </w:r>
            <w:proofErr w:type="spellStart"/>
            <w:r w:rsidRPr="003E2600">
              <w:rPr>
                <w:bCs/>
                <w:sz w:val="18"/>
                <w:szCs w:val="18"/>
                <w:lang w:val="en-US"/>
              </w:rPr>
              <w:t>Ispol’zovanie</w:t>
            </w:r>
            <w:proofErr w:type="spellEnd"/>
            <w:r w:rsidRPr="003E2600">
              <w:rPr>
                <w:bCs/>
                <w:sz w:val="18"/>
                <w:szCs w:val="18"/>
                <w:lang w:val="en-US"/>
              </w:rPr>
              <w:t xml:space="preserve"> </w:t>
            </w:r>
            <w:proofErr w:type="spellStart"/>
            <w:r w:rsidRPr="003E2600">
              <w:rPr>
                <w:bCs/>
                <w:sz w:val="18"/>
                <w:szCs w:val="18"/>
                <w:lang w:val="en-US"/>
              </w:rPr>
              <w:t>Mineral’nogo</w:t>
            </w:r>
            <w:proofErr w:type="spellEnd"/>
            <w:r w:rsidRPr="003E2600">
              <w:rPr>
                <w:bCs/>
                <w:sz w:val="18"/>
                <w:szCs w:val="18"/>
                <w:lang w:val="en-US"/>
              </w:rPr>
              <w:t xml:space="preserve"> </w:t>
            </w:r>
            <w:proofErr w:type="spellStart"/>
            <w:r w:rsidRPr="003E2600">
              <w:rPr>
                <w:bCs/>
                <w:sz w:val="18"/>
                <w:szCs w:val="18"/>
                <w:lang w:val="en-US"/>
              </w:rPr>
              <w:t>Syr’a</w:t>
            </w:r>
            <w:proofErr w:type="spellEnd"/>
            <w:r w:rsidR="00984A20">
              <w:rPr>
                <w:bCs/>
                <w:sz w:val="18"/>
                <w:szCs w:val="18"/>
                <w:lang w:val="kk-KZ"/>
              </w:rPr>
              <w:t xml:space="preserve"> </w:t>
            </w:r>
            <w:r w:rsidR="00984A20">
              <w:rPr>
                <w:bCs/>
                <w:sz w:val="18"/>
                <w:szCs w:val="18"/>
                <w:lang w:val="en-US"/>
              </w:rPr>
              <w:t>(Complex Use of Mineral Resources)</w:t>
            </w:r>
            <w:r w:rsidRPr="003E2600">
              <w:rPr>
                <w:bCs/>
                <w:sz w:val="18"/>
                <w:szCs w:val="18"/>
                <w:lang w:val="en-US"/>
              </w:rPr>
              <w:t xml:space="preserve">. </w:t>
            </w:r>
            <w:r w:rsidRPr="003E2600">
              <w:rPr>
                <w:b/>
                <w:bCs/>
                <w:sz w:val="18"/>
                <w:szCs w:val="18"/>
                <w:lang w:val="en-US"/>
              </w:rPr>
              <w:t>2019</w:t>
            </w:r>
            <w:r w:rsidRPr="003E2600">
              <w:rPr>
                <w:bCs/>
                <w:sz w:val="18"/>
                <w:szCs w:val="18"/>
                <w:lang w:val="en-US"/>
              </w:rPr>
              <w:t xml:space="preserve">. </w:t>
            </w:r>
            <w:r w:rsidR="00984A20">
              <w:rPr>
                <w:bCs/>
                <w:sz w:val="18"/>
                <w:szCs w:val="18"/>
                <w:lang w:val="en-US"/>
              </w:rPr>
              <w:t>4 (311)</w:t>
            </w:r>
            <w:r w:rsidRPr="003E2600">
              <w:rPr>
                <w:bCs/>
                <w:sz w:val="18"/>
                <w:szCs w:val="18"/>
                <w:lang w:val="en-US"/>
              </w:rPr>
              <w:t xml:space="preserve">. </w:t>
            </w:r>
            <w:r w:rsidR="00984A20">
              <w:rPr>
                <w:bCs/>
                <w:sz w:val="18"/>
                <w:szCs w:val="18"/>
                <w:lang w:val="en-US"/>
              </w:rPr>
              <w:t xml:space="preserve">Pages: </w:t>
            </w:r>
            <w:r w:rsidRPr="003E2600">
              <w:rPr>
                <w:bCs/>
                <w:sz w:val="18"/>
                <w:szCs w:val="18"/>
                <w:highlight w:val="yellow"/>
                <w:lang w:val="en-US"/>
              </w:rPr>
              <w:t>68–73</w:t>
            </w:r>
            <w:r w:rsidRPr="003E2600">
              <w:rPr>
                <w:bCs/>
                <w:sz w:val="18"/>
                <w:szCs w:val="18"/>
                <w:lang w:val="en-US"/>
              </w:rPr>
              <w:t>. https://doi.org/10.31643/2019/6445</w:t>
            </w:r>
            <w:proofErr w:type="gramStart"/>
            <w:r w:rsidRPr="003E2600">
              <w:rPr>
                <w:bCs/>
                <w:sz w:val="18"/>
                <w:szCs w:val="18"/>
                <w:lang w:val="en-US"/>
              </w:rPr>
              <w:t>.....</w:t>
            </w:r>
            <w:proofErr w:type="gramEnd"/>
            <w:r w:rsidRPr="003E2600">
              <w:rPr>
                <w:bCs/>
                <w:sz w:val="18"/>
                <w:szCs w:val="18"/>
                <w:lang w:val="en-US"/>
              </w:rPr>
              <w:t xml:space="preserve">   </w:t>
            </w:r>
          </w:p>
          <w:p w:rsidR="00390D38" w:rsidRDefault="00390D38" w:rsidP="00390D38">
            <w:pPr>
              <w:spacing w:after="0" w:line="240" w:lineRule="auto"/>
              <w:jc w:val="both"/>
              <w:rPr>
                <w:i/>
                <w:caps/>
                <w:color w:val="000000" w:themeColor="text1"/>
                <w:sz w:val="19"/>
                <w:szCs w:val="19"/>
                <w:lang w:val="en-US"/>
              </w:rPr>
            </w:pPr>
          </w:p>
        </w:tc>
      </w:tr>
    </w:tbl>
    <w:p w:rsidR="00390D38" w:rsidRDefault="00390D38" w:rsidP="00390D38">
      <w:pPr>
        <w:spacing w:after="0" w:line="240" w:lineRule="auto"/>
        <w:jc w:val="both"/>
        <w:rPr>
          <w:rFonts w:ascii="Times New Roman" w:hAnsi="Times New Roman"/>
          <w:i/>
          <w:caps/>
          <w:color w:val="000000" w:themeColor="text1"/>
          <w:sz w:val="19"/>
          <w:szCs w:val="19"/>
          <w:lang w:val="en-US"/>
        </w:rPr>
      </w:pPr>
    </w:p>
    <w:p w:rsidR="00390D38" w:rsidRPr="0070381E" w:rsidRDefault="0070381E" w:rsidP="0070381E">
      <w:pPr>
        <w:pStyle w:val="aff1"/>
        <w:jc w:val="center"/>
        <w:rPr>
          <w:b/>
          <w:sz w:val="24"/>
          <w:lang w:val="en-US"/>
        </w:rPr>
      </w:pPr>
      <w:proofErr w:type="spellStart"/>
      <w:r w:rsidRPr="0070381E">
        <w:rPr>
          <w:b/>
          <w:sz w:val="24"/>
        </w:rPr>
        <w:t>Тұндырылған</w:t>
      </w:r>
      <w:proofErr w:type="spellEnd"/>
      <w:r w:rsidR="00390D38" w:rsidRPr="0070381E">
        <w:rPr>
          <w:b/>
          <w:sz w:val="24"/>
          <w:lang w:val="en-US"/>
        </w:rPr>
        <w:t xml:space="preserve"> </w:t>
      </w:r>
      <w:r w:rsidRPr="0070381E">
        <w:rPr>
          <w:b/>
          <w:sz w:val="24"/>
        </w:rPr>
        <w:t>кремний</w:t>
      </w:r>
      <w:r w:rsidR="00390D38" w:rsidRPr="0070381E">
        <w:rPr>
          <w:b/>
          <w:sz w:val="24"/>
          <w:lang w:val="en-US"/>
        </w:rPr>
        <w:t xml:space="preserve"> </w:t>
      </w:r>
      <w:proofErr w:type="spellStart"/>
      <w:r w:rsidRPr="0070381E">
        <w:rPr>
          <w:b/>
          <w:sz w:val="24"/>
        </w:rPr>
        <w:t>диоксиді</w:t>
      </w:r>
      <w:proofErr w:type="spellEnd"/>
      <w:r w:rsidR="00390D38" w:rsidRPr="0070381E">
        <w:rPr>
          <w:b/>
          <w:sz w:val="24"/>
          <w:lang w:val="en-US"/>
        </w:rPr>
        <w:t xml:space="preserve"> </w:t>
      </w:r>
      <w:r w:rsidRPr="0070381E">
        <w:rPr>
          <w:b/>
          <w:sz w:val="24"/>
        </w:rPr>
        <w:t>мен</w:t>
      </w:r>
      <w:r w:rsidR="00390D38" w:rsidRPr="0070381E">
        <w:rPr>
          <w:b/>
          <w:sz w:val="24"/>
          <w:lang w:val="en-US"/>
        </w:rPr>
        <w:t xml:space="preserve"> </w:t>
      </w:r>
      <w:proofErr w:type="spellStart"/>
      <w:r w:rsidRPr="0070381E">
        <w:rPr>
          <w:b/>
          <w:sz w:val="24"/>
        </w:rPr>
        <w:t>сирекжерлік</w:t>
      </w:r>
      <w:proofErr w:type="spellEnd"/>
      <w:r w:rsidR="00390D38" w:rsidRPr="0070381E">
        <w:rPr>
          <w:b/>
          <w:sz w:val="24"/>
          <w:lang w:val="en-US"/>
        </w:rPr>
        <w:t xml:space="preserve"> </w:t>
      </w:r>
      <w:proofErr w:type="spellStart"/>
      <w:r w:rsidRPr="0070381E">
        <w:rPr>
          <w:b/>
          <w:sz w:val="24"/>
        </w:rPr>
        <w:t>металдарды</w:t>
      </w:r>
      <w:proofErr w:type="spellEnd"/>
      <w:r w:rsidR="00390D38" w:rsidRPr="0070381E">
        <w:rPr>
          <w:b/>
          <w:sz w:val="24"/>
          <w:lang w:val="en-US"/>
        </w:rPr>
        <w:t xml:space="preserve"> </w:t>
      </w:r>
      <w:proofErr w:type="spellStart"/>
      <w:r w:rsidRPr="0070381E">
        <w:rPr>
          <w:b/>
          <w:sz w:val="24"/>
        </w:rPr>
        <w:t>алу</w:t>
      </w:r>
      <w:proofErr w:type="spellEnd"/>
      <w:r w:rsidR="00390D38" w:rsidRPr="0070381E">
        <w:rPr>
          <w:b/>
          <w:sz w:val="24"/>
          <w:lang w:val="en-US"/>
        </w:rPr>
        <w:t xml:space="preserve"> </w:t>
      </w:r>
      <w:proofErr w:type="spellStart"/>
      <w:r w:rsidRPr="0070381E">
        <w:rPr>
          <w:b/>
          <w:sz w:val="24"/>
        </w:rPr>
        <w:t>үшін</w:t>
      </w:r>
      <w:proofErr w:type="spellEnd"/>
      <w:r w:rsidR="00390D38" w:rsidRPr="0070381E">
        <w:rPr>
          <w:b/>
          <w:sz w:val="24"/>
          <w:lang w:val="en-US"/>
        </w:rPr>
        <w:t xml:space="preserve"> </w:t>
      </w:r>
      <w:proofErr w:type="spellStart"/>
      <w:r w:rsidRPr="0070381E">
        <w:rPr>
          <w:b/>
          <w:sz w:val="24"/>
        </w:rPr>
        <w:t>фосфорлы</w:t>
      </w:r>
      <w:proofErr w:type="spellEnd"/>
      <w:r w:rsidR="00390D38" w:rsidRPr="0070381E">
        <w:rPr>
          <w:b/>
          <w:sz w:val="24"/>
          <w:lang w:val="en-US"/>
        </w:rPr>
        <w:t xml:space="preserve"> </w:t>
      </w:r>
      <w:proofErr w:type="spellStart"/>
      <w:r w:rsidRPr="0070381E">
        <w:rPr>
          <w:b/>
          <w:sz w:val="24"/>
        </w:rPr>
        <w:t>шлактың</w:t>
      </w:r>
      <w:proofErr w:type="spellEnd"/>
      <w:r w:rsidR="00390D38" w:rsidRPr="0070381E">
        <w:rPr>
          <w:b/>
          <w:sz w:val="24"/>
          <w:lang w:val="en-US"/>
        </w:rPr>
        <w:t xml:space="preserve"> </w:t>
      </w:r>
      <w:proofErr w:type="spellStart"/>
      <w:r w:rsidRPr="0070381E">
        <w:rPr>
          <w:b/>
          <w:sz w:val="24"/>
        </w:rPr>
        <w:t>азотқышқылды</w:t>
      </w:r>
      <w:proofErr w:type="spellEnd"/>
      <w:r w:rsidR="00390D38" w:rsidRPr="0070381E">
        <w:rPr>
          <w:b/>
          <w:sz w:val="24"/>
          <w:lang w:val="en-US"/>
        </w:rPr>
        <w:t xml:space="preserve"> </w:t>
      </w:r>
      <w:proofErr w:type="spellStart"/>
      <w:r w:rsidRPr="0070381E">
        <w:rPr>
          <w:b/>
          <w:sz w:val="24"/>
        </w:rPr>
        <w:t>өндеу</w:t>
      </w:r>
      <w:proofErr w:type="spellEnd"/>
      <w:r w:rsidR="00390D38" w:rsidRPr="0070381E">
        <w:rPr>
          <w:b/>
          <w:sz w:val="24"/>
          <w:lang w:val="en-US"/>
        </w:rPr>
        <w:t xml:space="preserve"> </w:t>
      </w:r>
      <w:proofErr w:type="spellStart"/>
      <w:r w:rsidRPr="0070381E">
        <w:rPr>
          <w:b/>
          <w:sz w:val="24"/>
        </w:rPr>
        <w:t>жағдайлары</w:t>
      </w:r>
      <w:proofErr w:type="spellEnd"/>
    </w:p>
    <w:p w:rsidR="0070381E" w:rsidRDefault="0070381E" w:rsidP="0070381E">
      <w:pPr>
        <w:spacing w:after="0" w:line="240" w:lineRule="auto"/>
        <w:jc w:val="center"/>
        <w:rPr>
          <w:rFonts w:ascii="Times New Roman" w:hAnsi="Times New Roman"/>
          <w:i/>
          <w:caps/>
          <w:color w:val="000000" w:themeColor="text1"/>
          <w:sz w:val="20"/>
          <w:szCs w:val="20"/>
          <w:lang w:val="kk-KZ"/>
        </w:rPr>
      </w:pPr>
    </w:p>
    <w:p w:rsidR="0070381E" w:rsidRPr="0070381E" w:rsidRDefault="0070381E" w:rsidP="0070381E">
      <w:pPr>
        <w:spacing w:after="0" w:line="240" w:lineRule="auto"/>
        <w:jc w:val="center"/>
        <w:rPr>
          <w:rFonts w:ascii="Times New Roman" w:hAnsi="Times New Roman"/>
          <w:b/>
          <w:color w:val="000000" w:themeColor="text1"/>
          <w:sz w:val="20"/>
          <w:szCs w:val="20"/>
          <w:vertAlign w:val="superscript"/>
          <w:lang w:val="kk-KZ"/>
        </w:rPr>
      </w:pPr>
      <w:r w:rsidRPr="0070381E">
        <w:rPr>
          <w:rFonts w:ascii="Times New Roman" w:hAnsi="Times New Roman"/>
          <w:b/>
          <w:caps/>
          <w:color w:val="000000" w:themeColor="text1"/>
          <w:sz w:val="20"/>
          <w:szCs w:val="20"/>
          <w:lang w:val="kk-KZ"/>
        </w:rPr>
        <w:t>А. А</w:t>
      </w:r>
      <w:r w:rsidRPr="0070381E">
        <w:rPr>
          <w:rFonts w:ascii="Times New Roman" w:hAnsi="Times New Roman"/>
          <w:b/>
          <w:color w:val="000000" w:themeColor="text1"/>
          <w:sz w:val="20"/>
          <w:szCs w:val="20"/>
          <w:lang w:val="kk-KZ"/>
        </w:rPr>
        <w:t>кчил</w:t>
      </w:r>
      <w:r w:rsidRPr="0070381E">
        <w:rPr>
          <w:rFonts w:ascii="Times New Roman" w:hAnsi="Times New Roman"/>
          <w:b/>
          <w:caps/>
          <w:color w:val="000000" w:themeColor="text1"/>
          <w:sz w:val="20"/>
          <w:szCs w:val="20"/>
          <w:lang w:val="kk-KZ"/>
        </w:rPr>
        <w:t>, З.Б. Қ</w:t>
      </w:r>
      <w:r w:rsidRPr="0070381E">
        <w:rPr>
          <w:rFonts w:ascii="Times New Roman" w:hAnsi="Times New Roman"/>
          <w:b/>
          <w:color w:val="000000" w:themeColor="text1"/>
          <w:sz w:val="20"/>
          <w:szCs w:val="20"/>
          <w:lang w:val="kk-KZ"/>
        </w:rPr>
        <w:t>аршигина</w:t>
      </w:r>
      <w:r w:rsidRPr="0070381E">
        <w:rPr>
          <w:rFonts w:ascii="Times New Roman" w:hAnsi="Times New Roman"/>
          <w:b/>
          <w:caps/>
          <w:color w:val="000000" w:themeColor="text1"/>
          <w:sz w:val="20"/>
          <w:szCs w:val="20"/>
          <w:lang w:val="kk-KZ"/>
        </w:rPr>
        <w:t>, Е,Г. Б</w:t>
      </w:r>
      <w:r w:rsidRPr="0070381E">
        <w:rPr>
          <w:rFonts w:ascii="Times New Roman" w:hAnsi="Times New Roman"/>
          <w:b/>
          <w:color w:val="000000" w:themeColor="text1"/>
          <w:sz w:val="20"/>
          <w:szCs w:val="20"/>
          <w:lang w:val="kk-KZ"/>
        </w:rPr>
        <w:t>очвская</w:t>
      </w:r>
    </w:p>
    <w:p w:rsidR="00390D38" w:rsidRPr="0070381E" w:rsidRDefault="00390D38" w:rsidP="00390D38">
      <w:pPr>
        <w:pStyle w:val="aff1"/>
        <w:ind w:firstLine="567"/>
        <w:jc w:val="center"/>
        <w:rPr>
          <w:b/>
          <w:sz w:val="20"/>
          <w:szCs w:val="20"/>
          <w:lang w:val="kk-KZ"/>
        </w:rPr>
      </w:pPr>
    </w:p>
    <w:p w:rsidR="00390D38" w:rsidRPr="0070381E" w:rsidRDefault="00390D38" w:rsidP="00390D38">
      <w:pPr>
        <w:pStyle w:val="aff1"/>
        <w:jc w:val="left"/>
        <w:rPr>
          <w:sz w:val="20"/>
          <w:szCs w:val="20"/>
          <w:lang w:val="en-US"/>
        </w:rPr>
      </w:pPr>
      <w:proofErr w:type="spellStart"/>
      <w:r w:rsidRPr="0070381E">
        <w:rPr>
          <w:b/>
          <w:sz w:val="20"/>
          <w:szCs w:val="20"/>
        </w:rPr>
        <w:t>Түйіндеме</w:t>
      </w:r>
      <w:proofErr w:type="spellEnd"/>
      <w:r w:rsidRPr="0070381E">
        <w:rPr>
          <w:b/>
          <w:sz w:val="20"/>
          <w:szCs w:val="20"/>
          <w:lang w:val="kk-KZ"/>
        </w:rPr>
        <w:t xml:space="preserve">. </w:t>
      </w:r>
      <w:r w:rsidRPr="0070381E">
        <w:rPr>
          <w:sz w:val="20"/>
          <w:szCs w:val="20"/>
          <w:lang w:val="en-US"/>
        </w:rPr>
        <w:t xml:space="preserve">The abstract translation into Kazakh is provided here. </w:t>
      </w:r>
    </w:p>
    <w:p w:rsidR="00390D38" w:rsidRPr="0070381E" w:rsidRDefault="00390D38" w:rsidP="00390D38">
      <w:pPr>
        <w:pStyle w:val="aff1"/>
        <w:rPr>
          <w:sz w:val="20"/>
          <w:szCs w:val="20"/>
          <w:lang w:val="en-US"/>
        </w:rPr>
      </w:pPr>
      <w:r w:rsidRPr="0070381E">
        <w:rPr>
          <w:sz w:val="20"/>
          <w:szCs w:val="20"/>
          <w:lang w:val="en-US"/>
        </w:rPr>
        <w:t xml:space="preserve">For example: </w:t>
      </w:r>
      <w:proofErr w:type="spellStart"/>
      <w:r w:rsidRPr="0070381E">
        <w:rPr>
          <w:sz w:val="20"/>
          <w:szCs w:val="20"/>
        </w:rPr>
        <w:t>Бұл</w:t>
      </w:r>
      <w:proofErr w:type="spellEnd"/>
      <w:r w:rsidRPr="0070381E">
        <w:rPr>
          <w:sz w:val="20"/>
          <w:szCs w:val="20"/>
          <w:lang w:val="en-US"/>
        </w:rPr>
        <w:t xml:space="preserve"> </w:t>
      </w:r>
      <w:proofErr w:type="spellStart"/>
      <w:r w:rsidRPr="0070381E">
        <w:rPr>
          <w:sz w:val="20"/>
          <w:szCs w:val="20"/>
        </w:rPr>
        <w:t>жұмыстың</w:t>
      </w:r>
      <w:proofErr w:type="spellEnd"/>
      <w:r w:rsidRPr="0070381E">
        <w:rPr>
          <w:sz w:val="20"/>
          <w:szCs w:val="20"/>
          <w:lang w:val="en-US"/>
        </w:rPr>
        <w:t xml:space="preserve"> </w:t>
      </w:r>
      <w:proofErr w:type="spellStart"/>
      <w:r w:rsidRPr="0070381E">
        <w:rPr>
          <w:sz w:val="20"/>
          <w:szCs w:val="20"/>
        </w:rPr>
        <w:t>мақсаты</w:t>
      </w:r>
      <w:proofErr w:type="spellEnd"/>
      <w:r w:rsidRPr="0070381E">
        <w:rPr>
          <w:sz w:val="20"/>
          <w:szCs w:val="20"/>
          <w:lang w:val="en-US"/>
        </w:rPr>
        <w:t xml:space="preserve"> – </w:t>
      </w:r>
      <w:proofErr w:type="spellStart"/>
      <w:r w:rsidRPr="0070381E">
        <w:rPr>
          <w:sz w:val="20"/>
          <w:szCs w:val="20"/>
        </w:rPr>
        <w:t>Балқаш</w:t>
      </w:r>
      <w:proofErr w:type="spellEnd"/>
      <w:r w:rsidRPr="0070381E">
        <w:rPr>
          <w:sz w:val="20"/>
          <w:szCs w:val="20"/>
          <w:lang w:val="en-US"/>
        </w:rPr>
        <w:t xml:space="preserve"> </w:t>
      </w:r>
      <w:r w:rsidRPr="0070381E">
        <w:rPr>
          <w:sz w:val="20"/>
          <w:szCs w:val="20"/>
        </w:rPr>
        <w:t>мыс</w:t>
      </w:r>
      <w:r w:rsidRPr="0070381E">
        <w:rPr>
          <w:sz w:val="20"/>
          <w:szCs w:val="20"/>
          <w:lang w:val="en-US"/>
        </w:rPr>
        <w:t xml:space="preserve"> </w:t>
      </w:r>
      <w:proofErr w:type="spellStart"/>
      <w:r w:rsidRPr="0070381E">
        <w:rPr>
          <w:sz w:val="20"/>
          <w:szCs w:val="20"/>
        </w:rPr>
        <w:t>балқыту</w:t>
      </w:r>
      <w:proofErr w:type="spellEnd"/>
      <w:r w:rsidRPr="0070381E">
        <w:rPr>
          <w:sz w:val="20"/>
          <w:szCs w:val="20"/>
          <w:lang w:val="en-US"/>
        </w:rPr>
        <w:t xml:space="preserve"> </w:t>
      </w:r>
      <w:proofErr w:type="spellStart"/>
      <w:r w:rsidRPr="0070381E">
        <w:rPr>
          <w:sz w:val="20"/>
          <w:szCs w:val="20"/>
        </w:rPr>
        <w:t>зауытының</w:t>
      </w:r>
      <w:proofErr w:type="spellEnd"/>
      <w:r w:rsidRPr="0070381E">
        <w:rPr>
          <w:sz w:val="20"/>
          <w:szCs w:val="20"/>
          <w:lang w:val="en-US"/>
        </w:rPr>
        <w:t xml:space="preserve"> </w:t>
      </w:r>
      <w:proofErr w:type="spellStart"/>
      <w:r w:rsidRPr="0070381E">
        <w:rPr>
          <w:sz w:val="20"/>
          <w:szCs w:val="20"/>
        </w:rPr>
        <w:t>жағдайында</w:t>
      </w:r>
      <w:proofErr w:type="spellEnd"/>
      <w:r w:rsidRPr="0070381E">
        <w:rPr>
          <w:sz w:val="20"/>
          <w:szCs w:val="20"/>
          <w:lang w:val="en-US"/>
        </w:rPr>
        <w:t xml:space="preserve"> </w:t>
      </w:r>
      <w:r w:rsidRPr="0070381E">
        <w:rPr>
          <w:sz w:val="20"/>
          <w:szCs w:val="20"/>
        </w:rPr>
        <w:t>мыс</w:t>
      </w:r>
      <w:r w:rsidRPr="0070381E">
        <w:rPr>
          <w:sz w:val="20"/>
          <w:szCs w:val="20"/>
          <w:lang w:val="en-US"/>
        </w:rPr>
        <w:t xml:space="preserve"> </w:t>
      </w:r>
      <w:proofErr w:type="spellStart"/>
      <w:r w:rsidRPr="0070381E">
        <w:rPr>
          <w:sz w:val="20"/>
          <w:szCs w:val="20"/>
        </w:rPr>
        <w:t>балқыту</w:t>
      </w:r>
      <w:proofErr w:type="spellEnd"/>
      <w:r w:rsidRPr="0070381E">
        <w:rPr>
          <w:sz w:val="20"/>
          <w:szCs w:val="20"/>
          <w:lang w:val="en-US"/>
        </w:rPr>
        <w:t xml:space="preserve"> </w:t>
      </w:r>
      <w:proofErr w:type="spellStart"/>
      <w:r w:rsidRPr="0070381E">
        <w:rPr>
          <w:sz w:val="20"/>
          <w:szCs w:val="20"/>
        </w:rPr>
        <w:t>қалдықтарының</w:t>
      </w:r>
      <w:proofErr w:type="spellEnd"/>
      <w:r w:rsidRPr="0070381E">
        <w:rPr>
          <w:sz w:val="20"/>
          <w:szCs w:val="20"/>
          <w:lang w:val="en-US"/>
        </w:rPr>
        <w:t xml:space="preserve"> </w:t>
      </w:r>
      <w:proofErr w:type="spellStart"/>
      <w:r w:rsidRPr="0070381E">
        <w:rPr>
          <w:sz w:val="20"/>
          <w:szCs w:val="20"/>
        </w:rPr>
        <w:t>құнды</w:t>
      </w:r>
      <w:proofErr w:type="spellEnd"/>
      <w:r w:rsidRPr="0070381E">
        <w:rPr>
          <w:sz w:val="20"/>
          <w:szCs w:val="20"/>
          <w:lang w:val="en-US"/>
        </w:rPr>
        <w:t xml:space="preserve"> </w:t>
      </w:r>
      <w:proofErr w:type="spellStart"/>
      <w:r w:rsidRPr="0070381E">
        <w:rPr>
          <w:sz w:val="20"/>
          <w:szCs w:val="20"/>
        </w:rPr>
        <w:t>металдар</w:t>
      </w:r>
      <w:proofErr w:type="spellEnd"/>
      <w:r w:rsidRPr="0070381E">
        <w:rPr>
          <w:sz w:val="20"/>
          <w:szCs w:val="20"/>
          <w:lang w:val="en-US"/>
        </w:rPr>
        <w:t xml:space="preserve"> </w:t>
      </w:r>
      <w:proofErr w:type="spellStart"/>
      <w:r w:rsidRPr="0070381E">
        <w:rPr>
          <w:sz w:val="20"/>
          <w:szCs w:val="20"/>
        </w:rPr>
        <w:t>шығындарын</w:t>
      </w:r>
      <w:proofErr w:type="spellEnd"/>
      <w:r w:rsidRPr="0070381E">
        <w:rPr>
          <w:sz w:val="20"/>
          <w:szCs w:val="20"/>
          <w:lang w:val="en-US"/>
        </w:rPr>
        <w:t xml:space="preserve"> </w:t>
      </w:r>
      <w:proofErr w:type="spellStart"/>
      <w:r w:rsidRPr="0070381E">
        <w:rPr>
          <w:sz w:val="20"/>
          <w:szCs w:val="20"/>
        </w:rPr>
        <w:t>төмендету</w:t>
      </w:r>
      <w:proofErr w:type="spellEnd"/>
      <w:r w:rsidRPr="0070381E">
        <w:rPr>
          <w:sz w:val="20"/>
          <w:szCs w:val="20"/>
          <w:lang w:val="en-US"/>
        </w:rPr>
        <w:t xml:space="preserve"> </w:t>
      </w:r>
      <w:proofErr w:type="spellStart"/>
      <w:r w:rsidRPr="0070381E">
        <w:rPr>
          <w:sz w:val="20"/>
          <w:szCs w:val="20"/>
        </w:rPr>
        <w:t>заңдылықтарын</w:t>
      </w:r>
      <w:proofErr w:type="spellEnd"/>
      <w:r w:rsidRPr="0070381E">
        <w:rPr>
          <w:sz w:val="20"/>
          <w:szCs w:val="20"/>
          <w:lang w:val="en-US"/>
        </w:rPr>
        <w:t xml:space="preserve"> </w:t>
      </w:r>
      <w:proofErr w:type="spellStart"/>
      <w:r w:rsidRPr="0070381E">
        <w:rPr>
          <w:sz w:val="20"/>
          <w:szCs w:val="20"/>
        </w:rPr>
        <w:t>анықтау</w:t>
      </w:r>
      <w:proofErr w:type="spellEnd"/>
      <w:r w:rsidRPr="0070381E">
        <w:rPr>
          <w:sz w:val="20"/>
          <w:szCs w:val="20"/>
          <w:lang w:val="en-US"/>
        </w:rPr>
        <w:t xml:space="preserve"> </w:t>
      </w:r>
      <w:proofErr w:type="spellStart"/>
      <w:r w:rsidRPr="0070381E">
        <w:rPr>
          <w:sz w:val="20"/>
          <w:szCs w:val="20"/>
        </w:rPr>
        <w:t>болып</w:t>
      </w:r>
      <w:proofErr w:type="spellEnd"/>
      <w:r w:rsidRPr="0070381E">
        <w:rPr>
          <w:sz w:val="20"/>
          <w:szCs w:val="20"/>
          <w:lang w:val="en-US"/>
        </w:rPr>
        <w:t xml:space="preserve"> </w:t>
      </w:r>
      <w:proofErr w:type="spellStart"/>
      <w:r w:rsidRPr="0070381E">
        <w:rPr>
          <w:sz w:val="20"/>
          <w:szCs w:val="20"/>
        </w:rPr>
        <w:t>табылады</w:t>
      </w:r>
      <w:proofErr w:type="spellEnd"/>
      <w:r w:rsidRPr="0070381E">
        <w:rPr>
          <w:sz w:val="20"/>
          <w:szCs w:val="20"/>
          <w:lang w:val="en-US"/>
        </w:rPr>
        <w:t xml:space="preserve">. </w:t>
      </w:r>
      <w:proofErr w:type="spellStart"/>
      <w:r w:rsidRPr="0070381E">
        <w:rPr>
          <w:sz w:val="20"/>
          <w:szCs w:val="20"/>
        </w:rPr>
        <w:t>Шикізат</w:t>
      </w:r>
      <w:proofErr w:type="spellEnd"/>
      <w:r w:rsidRPr="0070381E">
        <w:rPr>
          <w:sz w:val="20"/>
          <w:szCs w:val="20"/>
          <w:lang w:val="en-US"/>
        </w:rPr>
        <w:t xml:space="preserve"> </w:t>
      </w:r>
      <w:proofErr w:type="spellStart"/>
      <w:r w:rsidRPr="0070381E">
        <w:rPr>
          <w:sz w:val="20"/>
          <w:szCs w:val="20"/>
        </w:rPr>
        <w:t>базасының</w:t>
      </w:r>
      <w:proofErr w:type="spellEnd"/>
      <w:r w:rsidRPr="0070381E">
        <w:rPr>
          <w:sz w:val="20"/>
          <w:szCs w:val="20"/>
          <w:lang w:val="en-US"/>
        </w:rPr>
        <w:t xml:space="preserve"> </w:t>
      </w:r>
      <w:proofErr w:type="spellStart"/>
      <w:r w:rsidRPr="0070381E">
        <w:rPr>
          <w:sz w:val="20"/>
          <w:szCs w:val="20"/>
        </w:rPr>
        <w:t>тұрақты</w:t>
      </w:r>
      <w:proofErr w:type="spellEnd"/>
      <w:r w:rsidRPr="0070381E">
        <w:rPr>
          <w:sz w:val="20"/>
          <w:szCs w:val="20"/>
          <w:lang w:val="en-US"/>
        </w:rPr>
        <w:t xml:space="preserve"> </w:t>
      </w:r>
      <w:proofErr w:type="spellStart"/>
      <w:r w:rsidRPr="0070381E">
        <w:rPr>
          <w:sz w:val="20"/>
          <w:szCs w:val="20"/>
        </w:rPr>
        <w:t>өзгеруі</w:t>
      </w:r>
      <w:proofErr w:type="spellEnd"/>
      <w:r w:rsidRPr="0070381E">
        <w:rPr>
          <w:sz w:val="20"/>
          <w:szCs w:val="20"/>
          <w:lang w:val="en-US"/>
        </w:rPr>
        <w:t xml:space="preserve">, … Delete this sentence and paste your abstract preserving the formatting. </w:t>
      </w:r>
    </w:p>
    <w:p w:rsidR="00390D38" w:rsidRPr="0070381E" w:rsidRDefault="00390D38" w:rsidP="00390D38">
      <w:pPr>
        <w:pStyle w:val="aff1"/>
        <w:rPr>
          <w:sz w:val="20"/>
          <w:szCs w:val="20"/>
          <w:lang w:val="en-US"/>
        </w:rPr>
      </w:pPr>
      <w:proofErr w:type="spellStart"/>
      <w:r w:rsidRPr="0070381E">
        <w:rPr>
          <w:b/>
          <w:sz w:val="20"/>
          <w:szCs w:val="20"/>
        </w:rPr>
        <w:t>Түйін</w:t>
      </w:r>
      <w:proofErr w:type="spellEnd"/>
      <w:r w:rsidRPr="0070381E">
        <w:rPr>
          <w:b/>
          <w:sz w:val="20"/>
          <w:szCs w:val="20"/>
          <w:lang w:val="en-US"/>
        </w:rPr>
        <w:t xml:space="preserve"> </w:t>
      </w:r>
      <w:proofErr w:type="spellStart"/>
      <w:r w:rsidRPr="0070381E">
        <w:rPr>
          <w:b/>
          <w:sz w:val="20"/>
          <w:szCs w:val="20"/>
        </w:rPr>
        <w:t>сөздер</w:t>
      </w:r>
      <w:proofErr w:type="spellEnd"/>
      <w:r w:rsidRPr="0070381E">
        <w:rPr>
          <w:sz w:val="20"/>
          <w:szCs w:val="20"/>
          <w:lang w:val="en-US"/>
        </w:rPr>
        <w:t xml:space="preserve">: </w:t>
      </w:r>
      <w:proofErr w:type="spellStart"/>
      <w:r w:rsidRPr="0070381E">
        <w:rPr>
          <w:sz w:val="20"/>
          <w:szCs w:val="20"/>
        </w:rPr>
        <w:t>сульфидті</w:t>
      </w:r>
      <w:proofErr w:type="spellEnd"/>
      <w:r w:rsidRPr="0070381E">
        <w:rPr>
          <w:sz w:val="20"/>
          <w:szCs w:val="20"/>
          <w:lang w:val="en-US"/>
        </w:rPr>
        <w:t xml:space="preserve"> </w:t>
      </w:r>
      <w:r w:rsidRPr="0070381E">
        <w:rPr>
          <w:sz w:val="20"/>
          <w:szCs w:val="20"/>
        </w:rPr>
        <w:t>мыс</w:t>
      </w:r>
      <w:r w:rsidRPr="0070381E">
        <w:rPr>
          <w:sz w:val="20"/>
          <w:szCs w:val="20"/>
          <w:lang w:val="en-US"/>
        </w:rPr>
        <w:t xml:space="preserve"> </w:t>
      </w:r>
      <w:r w:rsidRPr="0070381E">
        <w:rPr>
          <w:sz w:val="20"/>
          <w:szCs w:val="20"/>
        </w:rPr>
        <w:t>концентраты</w:t>
      </w:r>
      <w:r w:rsidRPr="0070381E">
        <w:rPr>
          <w:sz w:val="20"/>
          <w:szCs w:val="20"/>
          <w:lang w:val="en-US"/>
        </w:rPr>
        <w:t xml:space="preserve">, </w:t>
      </w:r>
      <w:r w:rsidRPr="0070381E">
        <w:rPr>
          <w:sz w:val="20"/>
          <w:szCs w:val="20"/>
        </w:rPr>
        <w:t>Ванюков</w:t>
      </w:r>
      <w:r w:rsidRPr="0070381E">
        <w:rPr>
          <w:sz w:val="20"/>
          <w:szCs w:val="20"/>
          <w:lang w:val="en-US"/>
        </w:rPr>
        <w:t xml:space="preserve"> </w:t>
      </w:r>
      <w:proofErr w:type="spellStart"/>
      <w:r w:rsidRPr="0070381E">
        <w:rPr>
          <w:sz w:val="20"/>
          <w:szCs w:val="20"/>
        </w:rPr>
        <w:t>балқыту</w:t>
      </w:r>
      <w:proofErr w:type="spellEnd"/>
      <w:r w:rsidRPr="0070381E">
        <w:rPr>
          <w:sz w:val="20"/>
          <w:szCs w:val="20"/>
          <w:lang w:val="en-US"/>
        </w:rPr>
        <w:t xml:space="preserve">, </w:t>
      </w:r>
      <w:r w:rsidRPr="0070381E">
        <w:rPr>
          <w:sz w:val="20"/>
          <w:szCs w:val="20"/>
        </w:rPr>
        <w:t>штейн</w:t>
      </w:r>
      <w:r w:rsidRPr="0070381E">
        <w:rPr>
          <w:sz w:val="20"/>
          <w:szCs w:val="20"/>
          <w:lang w:val="en-US"/>
        </w:rPr>
        <w:t xml:space="preserve">, </w:t>
      </w:r>
      <w:proofErr w:type="spellStart"/>
      <w:r w:rsidRPr="0070381E">
        <w:rPr>
          <w:sz w:val="20"/>
          <w:szCs w:val="20"/>
        </w:rPr>
        <w:t>үйінді</w:t>
      </w:r>
      <w:proofErr w:type="spellEnd"/>
      <w:r w:rsidRPr="0070381E">
        <w:rPr>
          <w:sz w:val="20"/>
          <w:szCs w:val="20"/>
          <w:lang w:val="en-US"/>
        </w:rPr>
        <w:t xml:space="preserve"> </w:t>
      </w:r>
      <w:proofErr w:type="spellStart"/>
      <w:r w:rsidRPr="0070381E">
        <w:rPr>
          <w:sz w:val="20"/>
          <w:szCs w:val="20"/>
        </w:rPr>
        <w:t>қож</w:t>
      </w:r>
      <w:proofErr w:type="spellEnd"/>
      <w:r w:rsidRPr="0070381E">
        <w:rPr>
          <w:sz w:val="20"/>
          <w:szCs w:val="20"/>
          <w:lang w:val="en-US"/>
        </w:rPr>
        <w:t xml:space="preserve">, </w:t>
      </w:r>
      <w:r w:rsidRPr="0070381E">
        <w:rPr>
          <w:sz w:val="20"/>
          <w:szCs w:val="20"/>
        </w:rPr>
        <w:t>магнетит</w:t>
      </w:r>
      <w:r w:rsidRPr="0070381E">
        <w:rPr>
          <w:sz w:val="20"/>
          <w:szCs w:val="20"/>
          <w:lang w:val="en-US"/>
        </w:rPr>
        <w:t xml:space="preserve">, </w:t>
      </w:r>
      <w:proofErr w:type="spellStart"/>
      <w:r w:rsidRPr="0070381E">
        <w:rPr>
          <w:sz w:val="20"/>
          <w:szCs w:val="20"/>
        </w:rPr>
        <w:t>жылу</w:t>
      </w:r>
      <w:proofErr w:type="spellEnd"/>
      <w:r w:rsidRPr="0070381E">
        <w:rPr>
          <w:sz w:val="20"/>
          <w:szCs w:val="20"/>
          <w:lang w:val="en-US"/>
        </w:rPr>
        <w:t xml:space="preserve"> </w:t>
      </w:r>
      <w:r w:rsidRPr="0070381E">
        <w:rPr>
          <w:sz w:val="20"/>
          <w:szCs w:val="20"/>
        </w:rPr>
        <w:t>балансы</w:t>
      </w:r>
    </w:p>
    <w:p w:rsidR="0070381E" w:rsidRDefault="0070381E" w:rsidP="00390D38">
      <w:pPr>
        <w:spacing w:after="0" w:line="240" w:lineRule="auto"/>
        <w:jc w:val="both"/>
        <w:rPr>
          <w:rFonts w:ascii="Times New Roman" w:hAnsi="Times New Roman"/>
          <w:i/>
          <w:caps/>
          <w:color w:val="000000" w:themeColor="text1"/>
          <w:sz w:val="20"/>
          <w:szCs w:val="20"/>
          <w:lang w:val="kk-KZ"/>
        </w:rPr>
      </w:pPr>
    </w:p>
    <w:p w:rsidR="0070381E" w:rsidRPr="0070381E" w:rsidRDefault="0070381E" w:rsidP="0070381E">
      <w:pPr>
        <w:pStyle w:val="aff1"/>
        <w:jc w:val="center"/>
        <w:rPr>
          <w:b/>
          <w:sz w:val="24"/>
        </w:rPr>
      </w:pPr>
      <w:r w:rsidRPr="0070381E">
        <w:rPr>
          <w:b/>
          <w:sz w:val="24"/>
        </w:rPr>
        <w:t xml:space="preserve">Условия </w:t>
      </w:r>
      <w:proofErr w:type="spellStart"/>
      <w:r w:rsidRPr="0070381E">
        <w:rPr>
          <w:b/>
          <w:sz w:val="24"/>
        </w:rPr>
        <w:t>азотнокислотной</w:t>
      </w:r>
      <w:proofErr w:type="spellEnd"/>
      <w:r w:rsidRPr="0070381E">
        <w:rPr>
          <w:b/>
          <w:sz w:val="24"/>
        </w:rPr>
        <w:t xml:space="preserve"> обработки фосфорного шлака для извлечения </w:t>
      </w:r>
      <w:proofErr w:type="spellStart"/>
      <w:r w:rsidRPr="0070381E">
        <w:rPr>
          <w:b/>
          <w:sz w:val="24"/>
        </w:rPr>
        <w:t>рзм</w:t>
      </w:r>
      <w:proofErr w:type="spellEnd"/>
      <w:r w:rsidRPr="0070381E">
        <w:rPr>
          <w:b/>
          <w:sz w:val="24"/>
        </w:rPr>
        <w:t xml:space="preserve"> и получения осажденного диоксида кремния</w:t>
      </w:r>
    </w:p>
    <w:p w:rsidR="0070381E" w:rsidRDefault="0070381E" w:rsidP="0070381E">
      <w:pPr>
        <w:spacing w:after="0" w:line="240" w:lineRule="auto"/>
        <w:jc w:val="center"/>
        <w:rPr>
          <w:rFonts w:ascii="Times New Roman" w:hAnsi="Times New Roman"/>
          <w:i/>
          <w:caps/>
          <w:color w:val="000000" w:themeColor="text1"/>
          <w:sz w:val="20"/>
          <w:szCs w:val="20"/>
          <w:lang w:val="kk-KZ"/>
        </w:rPr>
      </w:pPr>
    </w:p>
    <w:p w:rsidR="00390D38" w:rsidRPr="00984A20" w:rsidRDefault="00390D38" w:rsidP="0070381E">
      <w:pPr>
        <w:spacing w:after="0" w:line="240" w:lineRule="auto"/>
        <w:jc w:val="center"/>
        <w:rPr>
          <w:rFonts w:ascii="Times New Roman" w:hAnsi="Times New Roman"/>
          <w:b/>
          <w:color w:val="000000" w:themeColor="text1"/>
          <w:sz w:val="20"/>
          <w:szCs w:val="20"/>
          <w:vertAlign w:val="superscript"/>
          <w:lang w:val="kk-KZ"/>
        </w:rPr>
      </w:pPr>
      <w:r w:rsidRPr="0070381E">
        <w:rPr>
          <w:rFonts w:ascii="Times New Roman" w:hAnsi="Times New Roman"/>
          <w:b/>
          <w:caps/>
          <w:color w:val="000000" w:themeColor="text1"/>
          <w:sz w:val="20"/>
          <w:szCs w:val="20"/>
          <w:lang w:val="kk-KZ"/>
        </w:rPr>
        <w:t>А. А</w:t>
      </w:r>
      <w:r w:rsidR="0070381E" w:rsidRPr="0070381E">
        <w:rPr>
          <w:rFonts w:ascii="Times New Roman" w:hAnsi="Times New Roman"/>
          <w:b/>
          <w:color w:val="000000" w:themeColor="text1"/>
          <w:sz w:val="20"/>
          <w:szCs w:val="20"/>
          <w:lang w:val="kk-KZ"/>
        </w:rPr>
        <w:t>кчил</w:t>
      </w:r>
      <w:r w:rsidRPr="0070381E">
        <w:rPr>
          <w:rFonts w:ascii="Times New Roman" w:hAnsi="Times New Roman"/>
          <w:b/>
          <w:caps/>
          <w:color w:val="000000" w:themeColor="text1"/>
          <w:sz w:val="20"/>
          <w:szCs w:val="20"/>
        </w:rPr>
        <w:t>,</w:t>
      </w:r>
      <w:r w:rsidRPr="0070381E">
        <w:rPr>
          <w:rFonts w:ascii="Times New Roman" w:hAnsi="Times New Roman"/>
          <w:b/>
          <w:caps/>
          <w:color w:val="000000" w:themeColor="text1"/>
          <w:sz w:val="20"/>
          <w:szCs w:val="20"/>
          <w:lang w:val="kk-KZ"/>
        </w:rPr>
        <w:t xml:space="preserve"> З.Б. К</w:t>
      </w:r>
      <w:r w:rsidR="0070381E" w:rsidRPr="0070381E">
        <w:rPr>
          <w:rFonts w:ascii="Times New Roman" w:hAnsi="Times New Roman"/>
          <w:b/>
          <w:color w:val="000000" w:themeColor="text1"/>
          <w:sz w:val="20"/>
          <w:szCs w:val="20"/>
          <w:lang w:val="kk-KZ"/>
        </w:rPr>
        <w:t>аршигина</w:t>
      </w:r>
      <w:r w:rsidRPr="0070381E">
        <w:rPr>
          <w:rFonts w:ascii="Times New Roman" w:hAnsi="Times New Roman"/>
          <w:b/>
          <w:caps/>
          <w:color w:val="000000" w:themeColor="text1"/>
          <w:sz w:val="20"/>
          <w:szCs w:val="20"/>
        </w:rPr>
        <w:t xml:space="preserve">, </w:t>
      </w:r>
      <w:r w:rsidRPr="0070381E">
        <w:rPr>
          <w:rFonts w:ascii="Times New Roman" w:hAnsi="Times New Roman"/>
          <w:b/>
          <w:caps/>
          <w:color w:val="000000" w:themeColor="text1"/>
          <w:sz w:val="20"/>
          <w:szCs w:val="20"/>
          <w:lang w:val="kk-KZ"/>
        </w:rPr>
        <w:t>Е,Г. Б</w:t>
      </w:r>
      <w:r w:rsidR="0070381E" w:rsidRPr="0070381E">
        <w:rPr>
          <w:rFonts w:ascii="Times New Roman" w:hAnsi="Times New Roman"/>
          <w:b/>
          <w:color w:val="000000" w:themeColor="text1"/>
          <w:sz w:val="20"/>
          <w:szCs w:val="20"/>
          <w:lang w:val="kk-KZ"/>
        </w:rPr>
        <w:t>очевская</w:t>
      </w:r>
    </w:p>
    <w:p w:rsidR="00390D38" w:rsidRPr="0070381E" w:rsidRDefault="00390D38" w:rsidP="0070381E">
      <w:pPr>
        <w:pStyle w:val="aff1"/>
        <w:ind w:firstLine="567"/>
        <w:jc w:val="center"/>
        <w:rPr>
          <w:b/>
          <w:sz w:val="20"/>
          <w:szCs w:val="20"/>
        </w:rPr>
      </w:pPr>
    </w:p>
    <w:p w:rsidR="00390D38" w:rsidRPr="0070381E" w:rsidRDefault="00390D38" w:rsidP="0070381E">
      <w:pPr>
        <w:pStyle w:val="aff1"/>
        <w:rPr>
          <w:sz w:val="20"/>
          <w:szCs w:val="20"/>
          <w:lang w:val="en-US"/>
        </w:rPr>
      </w:pPr>
      <w:r w:rsidRPr="0070381E">
        <w:rPr>
          <w:b/>
          <w:sz w:val="20"/>
          <w:szCs w:val="20"/>
          <w:lang w:val="kk-KZ"/>
        </w:rPr>
        <w:t>Анн</w:t>
      </w:r>
      <w:r w:rsidRPr="0070381E">
        <w:rPr>
          <w:b/>
          <w:sz w:val="20"/>
          <w:szCs w:val="20"/>
        </w:rPr>
        <w:t>о</w:t>
      </w:r>
      <w:r w:rsidRPr="0070381E">
        <w:rPr>
          <w:b/>
          <w:sz w:val="20"/>
          <w:szCs w:val="20"/>
          <w:lang w:val="kk-KZ"/>
        </w:rPr>
        <w:t xml:space="preserve">тация. </w:t>
      </w:r>
      <w:r w:rsidRPr="0070381E">
        <w:rPr>
          <w:sz w:val="20"/>
          <w:szCs w:val="20"/>
          <w:lang w:val="en-US"/>
        </w:rPr>
        <w:t>The abstract translation into Russian is provided here. For</w:t>
      </w:r>
      <w:r w:rsidRPr="0070381E">
        <w:rPr>
          <w:sz w:val="20"/>
          <w:szCs w:val="20"/>
        </w:rPr>
        <w:t xml:space="preserve"> </w:t>
      </w:r>
      <w:r w:rsidRPr="0070381E">
        <w:rPr>
          <w:sz w:val="20"/>
          <w:szCs w:val="20"/>
          <w:lang w:val="en-US"/>
        </w:rPr>
        <w:t>example</w:t>
      </w:r>
      <w:r w:rsidRPr="0070381E">
        <w:rPr>
          <w:sz w:val="20"/>
          <w:szCs w:val="20"/>
        </w:rPr>
        <w:t xml:space="preserve">: Фосфорный шлак является самым </w:t>
      </w:r>
      <w:proofErr w:type="spellStart"/>
      <w:r w:rsidRPr="0070381E">
        <w:rPr>
          <w:sz w:val="20"/>
          <w:szCs w:val="20"/>
        </w:rPr>
        <w:t>многотоннажным</w:t>
      </w:r>
      <w:proofErr w:type="spellEnd"/>
      <w:r w:rsidRPr="0070381E">
        <w:rPr>
          <w:sz w:val="20"/>
          <w:szCs w:val="20"/>
        </w:rPr>
        <w:t xml:space="preserve"> отходом производства желтого фосфора, который много лет складируется на отвальных полях, создавая экологические проблемы в регионах. …. </w:t>
      </w:r>
      <w:r w:rsidRPr="0070381E">
        <w:rPr>
          <w:sz w:val="20"/>
          <w:szCs w:val="20"/>
          <w:lang w:val="en-US"/>
        </w:rPr>
        <w:t>Delete this sentence and paste your abstract preserving the formatting.</w:t>
      </w:r>
    </w:p>
    <w:p w:rsidR="00390D38" w:rsidRPr="0070381E" w:rsidRDefault="00390D38" w:rsidP="0070381E">
      <w:pPr>
        <w:spacing w:after="0" w:line="240" w:lineRule="auto"/>
        <w:jc w:val="both"/>
        <w:rPr>
          <w:rFonts w:ascii="Times New Roman" w:hAnsi="Times New Roman"/>
          <w:color w:val="000000" w:themeColor="text1"/>
          <w:sz w:val="20"/>
          <w:szCs w:val="20"/>
        </w:rPr>
      </w:pPr>
      <w:r w:rsidRPr="0070381E">
        <w:rPr>
          <w:rFonts w:ascii="Times New Roman" w:hAnsi="Times New Roman"/>
          <w:b/>
          <w:color w:val="000000" w:themeColor="text1"/>
          <w:sz w:val="20"/>
          <w:szCs w:val="20"/>
        </w:rPr>
        <w:t xml:space="preserve">Ключевые слова: </w:t>
      </w:r>
      <w:r w:rsidRPr="0070381E">
        <w:rPr>
          <w:rFonts w:ascii="Times New Roman" w:hAnsi="Times New Roman"/>
          <w:color w:val="000000" w:themeColor="text1"/>
          <w:sz w:val="20"/>
          <w:szCs w:val="20"/>
        </w:rPr>
        <w:t>фосфорный шлак</w:t>
      </w:r>
      <w:r w:rsidRPr="0070381E">
        <w:rPr>
          <w:rFonts w:ascii="Times New Roman" w:hAnsi="Times New Roman"/>
          <w:color w:val="000000" w:themeColor="text1"/>
          <w:sz w:val="20"/>
          <w:szCs w:val="20"/>
          <w:lang w:val="kk-KZ"/>
        </w:rPr>
        <w:t xml:space="preserve">, </w:t>
      </w:r>
      <w:r w:rsidRPr="0070381E">
        <w:rPr>
          <w:rFonts w:ascii="Times New Roman" w:hAnsi="Times New Roman"/>
          <w:color w:val="000000" w:themeColor="text1"/>
          <w:sz w:val="20"/>
          <w:szCs w:val="20"/>
        </w:rPr>
        <w:t>редкоземельные металлы</w:t>
      </w:r>
      <w:r w:rsidRPr="0070381E">
        <w:rPr>
          <w:rFonts w:ascii="Times New Roman" w:hAnsi="Times New Roman"/>
          <w:color w:val="000000" w:themeColor="text1"/>
          <w:sz w:val="20"/>
          <w:szCs w:val="20"/>
          <w:lang w:val="kk-KZ"/>
        </w:rPr>
        <w:t xml:space="preserve">, </w:t>
      </w:r>
      <w:r w:rsidRPr="0070381E">
        <w:rPr>
          <w:rFonts w:ascii="Times New Roman" w:hAnsi="Times New Roman"/>
          <w:color w:val="000000" w:themeColor="text1"/>
          <w:sz w:val="20"/>
          <w:szCs w:val="20"/>
        </w:rPr>
        <w:t>выщелачивание</w:t>
      </w:r>
      <w:r w:rsidRPr="0070381E">
        <w:rPr>
          <w:rFonts w:ascii="Times New Roman" w:hAnsi="Times New Roman"/>
          <w:color w:val="000000" w:themeColor="text1"/>
          <w:sz w:val="20"/>
          <w:szCs w:val="20"/>
          <w:lang w:val="kk-KZ"/>
        </w:rPr>
        <w:t xml:space="preserve">, кинетика, </w:t>
      </w:r>
      <w:r w:rsidRPr="0070381E">
        <w:rPr>
          <w:rFonts w:ascii="Times New Roman" w:hAnsi="Times New Roman"/>
          <w:color w:val="000000" w:themeColor="text1"/>
          <w:sz w:val="20"/>
          <w:szCs w:val="20"/>
        </w:rPr>
        <w:t xml:space="preserve">кремнийсодержащий </w:t>
      </w:r>
      <w:proofErr w:type="spellStart"/>
      <w:r w:rsidRPr="0070381E">
        <w:rPr>
          <w:rFonts w:ascii="Times New Roman" w:hAnsi="Times New Roman"/>
          <w:color w:val="000000" w:themeColor="text1"/>
          <w:sz w:val="20"/>
          <w:szCs w:val="20"/>
        </w:rPr>
        <w:t>кек</w:t>
      </w:r>
      <w:proofErr w:type="spellEnd"/>
      <w:r w:rsidRPr="0070381E">
        <w:rPr>
          <w:rFonts w:ascii="Times New Roman" w:hAnsi="Times New Roman"/>
          <w:color w:val="000000" w:themeColor="text1"/>
          <w:sz w:val="20"/>
          <w:szCs w:val="20"/>
          <w:lang w:val="kk-KZ"/>
        </w:rPr>
        <w:t xml:space="preserve">, </w:t>
      </w:r>
      <w:r w:rsidRPr="0070381E">
        <w:rPr>
          <w:rFonts w:ascii="Times New Roman" w:hAnsi="Times New Roman"/>
          <w:color w:val="000000" w:themeColor="text1"/>
          <w:sz w:val="20"/>
          <w:szCs w:val="20"/>
        </w:rPr>
        <w:t>извлечение, очистка</w:t>
      </w:r>
    </w:p>
    <w:p w:rsidR="00390D38" w:rsidRDefault="00390D38" w:rsidP="00390D38">
      <w:pPr>
        <w:tabs>
          <w:tab w:val="center" w:pos="4677"/>
          <w:tab w:val="right" w:pos="9355"/>
        </w:tabs>
        <w:spacing w:after="0" w:line="240" w:lineRule="auto"/>
        <w:jc w:val="center"/>
        <w:rPr>
          <w:rFonts w:ascii="Times New Roman" w:hAnsi="Times New Roman"/>
          <w:b/>
          <w:color w:val="000000" w:themeColor="text1"/>
          <w:sz w:val="20"/>
          <w:szCs w:val="20"/>
        </w:rPr>
      </w:pPr>
    </w:p>
    <w:p w:rsidR="00390D38" w:rsidRPr="006F03C1" w:rsidRDefault="00390D38" w:rsidP="00390D38">
      <w:pPr>
        <w:tabs>
          <w:tab w:val="center" w:pos="4677"/>
          <w:tab w:val="right" w:pos="9355"/>
        </w:tabs>
        <w:spacing w:after="0" w:line="240" w:lineRule="auto"/>
        <w:jc w:val="center"/>
        <w:rPr>
          <w:rFonts w:ascii="Times New Roman" w:hAnsi="Times New Roman"/>
          <w:b/>
          <w:color w:val="000000" w:themeColor="text1"/>
          <w:sz w:val="20"/>
          <w:szCs w:val="20"/>
        </w:rPr>
      </w:pPr>
      <w:r w:rsidRPr="006F03C1">
        <w:rPr>
          <w:rFonts w:ascii="Times New Roman" w:hAnsi="Times New Roman"/>
          <w:b/>
          <w:color w:val="000000" w:themeColor="text1"/>
          <w:sz w:val="20"/>
          <w:szCs w:val="20"/>
        </w:rPr>
        <w:t>ЛИТЕРАТУРА</w:t>
      </w:r>
    </w:p>
    <w:p w:rsidR="00390D38" w:rsidRPr="0070381E" w:rsidRDefault="00390D38" w:rsidP="0070381E">
      <w:pPr>
        <w:pStyle w:val="af5"/>
        <w:numPr>
          <w:ilvl w:val="0"/>
          <w:numId w:val="4"/>
        </w:numPr>
        <w:tabs>
          <w:tab w:val="left" w:pos="851"/>
        </w:tabs>
        <w:spacing w:after="0" w:line="240" w:lineRule="auto"/>
        <w:ind w:left="0" w:firstLine="567"/>
        <w:jc w:val="both"/>
        <w:rPr>
          <w:rFonts w:ascii="Times New Roman" w:hAnsi="Times New Roman"/>
          <w:color w:val="000000" w:themeColor="text1"/>
          <w:spacing w:val="-4"/>
          <w:sz w:val="20"/>
          <w:szCs w:val="20"/>
          <w:lang w:val="tr-TR"/>
        </w:rPr>
      </w:pPr>
      <w:r w:rsidRPr="0070381E">
        <w:rPr>
          <w:rFonts w:ascii="Times New Roman" w:hAnsi="Times New Roman"/>
          <w:color w:val="000000" w:themeColor="text1"/>
          <w:spacing w:val="-4"/>
          <w:sz w:val="20"/>
          <w:szCs w:val="20"/>
          <w:lang w:val="kk-KZ"/>
        </w:rPr>
        <w:t>Ахметов И</w:t>
      </w:r>
      <w:r w:rsidRPr="0070381E">
        <w:rPr>
          <w:rFonts w:ascii="Times New Roman" w:hAnsi="Times New Roman"/>
          <w:color w:val="000000" w:themeColor="text1"/>
          <w:spacing w:val="-4"/>
          <w:sz w:val="20"/>
          <w:szCs w:val="20"/>
        </w:rPr>
        <w:t xml:space="preserve">.К., </w:t>
      </w:r>
      <w:proofErr w:type="spellStart"/>
      <w:r w:rsidRPr="0070381E">
        <w:rPr>
          <w:rFonts w:ascii="Times New Roman" w:hAnsi="Times New Roman"/>
          <w:color w:val="000000" w:themeColor="text1"/>
          <w:spacing w:val="-4"/>
          <w:sz w:val="20"/>
          <w:szCs w:val="20"/>
        </w:rPr>
        <w:t>Бобир</w:t>
      </w:r>
      <w:proofErr w:type="spellEnd"/>
      <w:r w:rsidRPr="0070381E">
        <w:rPr>
          <w:rFonts w:ascii="Times New Roman" w:hAnsi="Times New Roman"/>
          <w:color w:val="000000" w:themeColor="text1"/>
          <w:spacing w:val="-4"/>
          <w:sz w:val="20"/>
          <w:szCs w:val="20"/>
        </w:rPr>
        <w:t xml:space="preserve"> Н.М., Ферт М.И., </w:t>
      </w:r>
      <w:proofErr w:type="spellStart"/>
      <w:r w:rsidRPr="0070381E">
        <w:rPr>
          <w:rFonts w:ascii="Times New Roman" w:hAnsi="Times New Roman"/>
          <w:color w:val="000000" w:themeColor="text1"/>
          <w:spacing w:val="-4"/>
          <w:sz w:val="20"/>
          <w:szCs w:val="20"/>
        </w:rPr>
        <w:t>Тюреходжаева</w:t>
      </w:r>
      <w:proofErr w:type="spellEnd"/>
      <w:r w:rsidRPr="0070381E">
        <w:rPr>
          <w:rFonts w:ascii="Times New Roman" w:hAnsi="Times New Roman"/>
          <w:color w:val="000000" w:themeColor="text1"/>
          <w:spacing w:val="-4"/>
          <w:sz w:val="20"/>
          <w:szCs w:val="20"/>
        </w:rPr>
        <w:t xml:space="preserve"> Т.Ш. Проблема полноты использования фосфоритного сырья бассейна Каратау // Комплексное использование минерального сырья. – </w:t>
      </w:r>
      <w:r w:rsidRPr="0070381E">
        <w:rPr>
          <w:rFonts w:ascii="Times New Roman" w:hAnsi="Times New Roman"/>
          <w:b/>
          <w:color w:val="000000" w:themeColor="text1"/>
          <w:spacing w:val="-4"/>
          <w:sz w:val="20"/>
          <w:szCs w:val="20"/>
        </w:rPr>
        <w:t>2018</w:t>
      </w:r>
      <w:r w:rsidRPr="0070381E">
        <w:rPr>
          <w:rFonts w:ascii="Times New Roman" w:hAnsi="Times New Roman"/>
          <w:color w:val="000000" w:themeColor="text1"/>
          <w:spacing w:val="-4"/>
          <w:sz w:val="20"/>
          <w:szCs w:val="20"/>
        </w:rPr>
        <w:t>. – № 2. – С. 59–62.</w:t>
      </w:r>
    </w:p>
    <w:p w:rsidR="00390D38" w:rsidRPr="0070381E" w:rsidRDefault="00F76C99" w:rsidP="0070381E">
      <w:pPr>
        <w:pStyle w:val="af5"/>
        <w:numPr>
          <w:ilvl w:val="0"/>
          <w:numId w:val="4"/>
        </w:numPr>
        <w:tabs>
          <w:tab w:val="left" w:pos="851"/>
          <w:tab w:val="center" w:pos="4677"/>
          <w:tab w:val="right" w:pos="9355"/>
        </w:tabs>
        <w:spacing w:after="0" w:line="240" w:lineRule="auto"/>
        <w:ind w:left="0" w:firstLine="567"/>
        <w:jc w:val="both"/>
        <w:rPr>
          <w:rFonts w:ascii="Times New Roman" w:hAnsi="Times New Roman"/>
          <w:color w:val="000000" w:themeColor="text1"/>
          <w:sz w:val="20"/>
          <w:szCs w:val="20"/>
          <w:lang w:val="en-US"/>
        </w:rPr>
      </w:pPr>
      <w:hyperlink r:id="rId16" w:tooltip="Show author details" w:history="1">
        <w:r w:rsidR="00390D38" w:rsidRPr="0070381E">
          <w:rPr>
            <w:rFonts w:ascii="Times New Roman" w:hAnsi="Times New Roman"/>
            <w:color w:val="000000" w:themeColor="text1"/>
            <w:spacing w:val="-4"/>
            <w:sz w:val="20"/>
            <w:szCs w:val="20"/>
            <w:lang w:val="en-US"/>
          </w:rPr>
          <w:t>Jiang X.J.</w:t>
        </w:r>
      </w:hyperlink>
      <w:r w:rsidR="00390D38" w:rsidRPr="0070381E">
        <w:rPr>
          <w:rFonts w:ascii="Times New Roman" w:hAnsi="Times New Roman"/>
          <w:color w:val="000000" w:themeColor="text1"/>
          <w:spacing w:val="-4"/>
          <w:sz w:val="20"/>
          <w:szCs w:val="20"/>
          <w:lang w:val="en-US"/>
        </w:rPr>
        <w:t xml:space="preserve">, </w:t>
      </w:r>
      <w:hyperlink r:id="rId17" w:tooltip="Show author details" w:history="1">
        <w:r w:rsidR="00390D38" w:rsidRPr="0070381E">
          <w:rPr>
            <w:rFonts w:ascii="Times New Roman" w:hAnsi="Times New Roman"/>
            <w:color w:val="000000" w:themeColor="text1"/>
            <w:spacing w:val="-4"/>
            <w:sz w:val="20"/>
            <w:szCs w:val="20"/>
            <w:lang w:val="en-US"/>
          </w:rPr>
          <w:t>Yun Y.</w:t>
        </w:r>
      </w:hyperlink>
      <w:r w:rsidR="00390D38" w:rsidRPr="0070381E">
        <w:rPr>
          <w:rFonts w:ascii="Times New Roman" w:hAnsi="Times New Roman"/>
          <w:color w:val="000000" w:themeColor="text1"/>
          <w:spacing w:val="-4"/>
          <w:sz w:val="20"/>
          <w:szCs w:val="20"/>
          <w:lang w:val="en-US"/>
        </w:rPr>
        <w:t xml:space="preserve">, </w:t>
      </w:r>
      <w:hyperlink r:id="rId18" w:tooltip="Show author details" w:history="1">
        <w:r w:rsidR="00390D38" w:rsidRPr="0070381E">
          <w:rPr>
            <w:rFonts w:ascii="Times New Roman" w:hAnsi="Times New Roman"/>
            <w:color w:val="000000" w:themeColor="text1"/>
            <w:spacing w:val="-4"/>
            <w:sz w:val="20"/>
            <w:szCs w:val="20"/>
            <w:lang w:val="en-US"/>
          </w:rPr>
          <w:t>Hu Z.H.</w:t>
        </w:r>
      </w:hyperlink>
      <w:r w:rsidR="00390D38" w:rsidRPr="0070381E">
        <w:rPr>
          <w:rFonts w:ascii="Times New Roman" w:hAnsi="Times New Roman"/>
          <w:color w:val="000000" w:themeColor="text1"/>
          <w:sz w:val="20"/>
          <w:szCs w:val="20"/>
          <w:lang w:val="en-US"/>
        </w:rPr>
        <w:t xml:space="preserve"> </w:t>
      </w:r>
      <w:hyperlink r:id="rId19" w:tooltip="Show document details" w:history="1">
        <w:r w:rsidR="00390D38" w:rsidRPr="0070381E">
          <w:rPr>
            <w:rFonts w:ascii="Times New Roman" w:hAnsi="Times New Roman"/>
            <w:color w:val="000000" w:themeColor="text1"/>
            <w:spacing w:val="-4"/>
            <w:sz w:val="20"/>
            <w:szCs w:val="20"/>
            <w:lang w:val="en-US"/>
          </w:rPr>
          <w:t>Development of non-autoclaved aerated concrete by alkali activated phosphorus slag</w:t>
        </w:r>
      </w:hyperlink>
      <w:r w:rsidR="00390D38" w:rsidRPr="0070381E">
        <w:rPr>
          <w:rFonts w:ascii="Times New Roman" w:hAnsi="Times New Roman"/>
          <w:color w:val="000000" w:themeColor="text1"/>
          <w:spacing w:val="-4"/>
          <w:sz w:val="20"/>
          <w:szCs w:val="20"/>
          <w:lang w:val="en-US"/>
        </w:rPr>
        <w:t xml:space="preserve"> // </w:t>
      </w:r>
      <w:hyperlink r:id="rId20" w:tooltip="Go to the information page for this source" w:history="1">
        <w:r w:rsidR="00390D38" w:rsidRPr="0070381E">
          <w:rPr>
            <w:rFonts w:ascii="Times New Roman" w:hAnsi="Times New Roman"/>
            <w:bCs/>
            <w:color w:val="000000" w:themeColor="text1"/>
            <w:spacing w:val="-4"/>
            <w:sz w:val="20"/>
            <w:szCs w:val="20"/>
            <w:lang w:val="en-US"/>
          </w:rPr>
          <w:t>Advanced Materials Research</w:t>
        </w:r>
      </w:hyperlink>
      <w:r w:rsidR="00390D38" w:rsidRPr="0070381E">
        <w:rPr>
          <w:rFonts w:ascii="Times New Roman" w:hAnsi="Times New Roman"/>
          <w:color w:val="000000" w:themeColor="text1"/>
          <w:sz w:val="20"/>
          <w:szCs w:val="20"/>
          <w:lang w:val="en-US"/>
        </w:rPr>
        <w:t>. -</w:t>
      </w:r>
      <w:r w:rsidR="00390D38" w:rsidRPr="0070381E">
        <w:rPr>
          <w:rFonts w:ascii="Times New Roman" w:hAnsi="Times New Roman"/>
          <w:color w:val="000000" w:themeColor="text1"/>
          <w:spacing w:val="-4"/>
          <w:sz w:val="20"/>
          <w:szCs w:val="20"/>
          <w:lang w:val="en-US"/>
        </w:rPr>
        <w:t xml:space="preserve"> </w:t>
      </w:r>
      <w:r w:rsidR="00390D38" w:rsidRPr="0070381E">
        <w:rPr>
          <w:rFonts w:ascii="Times New Roman" w:hAnsi="Times New Roman"/>
          <w:b/>
          <w:color w:val="000000" w:themeColor="text1"/>
          <w:spacing w:val="-4"/>
          <w:sz w:val="20"/>
          <w:szCs w:val="20"/>
          <w:lang w:val="en-US"/>
        </w:rPr>
        <w:t>2017</w:t>
      </w:r>
      <w:r w:rsidR="00390D38" w:rsidRPr="0070381E">
        <w:rPr>
          <w:rFonts w:ascii="Times New Roman" w:hAnsi="Times New Roman"/>
          <w:color w:val="000000" w:themeColor="text1"/>
          <w:spacing w:val="-4"/>
          <w:sz w:val="20"/>
          <w:szCs w:val="20"/>
          <w:lang w:val="en-US"/>
        </w:rPr>
        <w:t xml:space="preserve">. – V. 250–253. – P. 1147–1152. </w:t>
      </w:r>
      <w:hyperlink r:id="rId21" w:history="1">
        <w:r w:rsidR="00390D38" w:rsidRPr="0070381E">
          <w:rPr>
            <w:rStyle w:val="af1"/>
            <w:rFonts w:ascii="Times New Roman" w:hAnsi="Times New Roman" w:cs="Times New Roman"/>
            <w:sz w:val="20"/>
            <w:szCs w:val="20"/>
            <w:u w:val="none"/>
            <w:lang w:val="en-US"/>
          </w:rPr>
          <w:t>https://doi.org/10.1016/j.cis.2017.08.001</w:t>
        </w:r>
      </w:hyperlink>
      <w:r w:rsidR="00390D38" w:rsidRPr="0070381E">
        <w:rPr>
          <w:rFonts w:ascii="Times New Roman" w:hAnsi="Times New Roman"/>
          <w:sz w:val="20"/>
          <w:szCs w:val="20"/>
          <w:lang w:val="en-US"/>
        </w:rPr>
        <w:t xml:space="preserve"> </w:t>
      </w:r>
    </w:p>
    <w:p w:rsidR="00390D38" w:rsidRPr="0070381E" w:rsidRDefault="00390D38" w:rsidP="0070381E">
      <w:pPr>
        <w:pStyle w:val="af5"/>
        <w:widowControl w:val="0"/>
        <w:numPr>
          <w:ilvl w:val="0"/>
          <w:numId w:val="4"/>
        </w:numPr>
        <w:tabs>
          <w:tab w:val="left" w:pos="851"/>
        </w:tabs>
        <w:spacing w:after="0" w:line="240" w:lineRule="auto"/>
        <w:ind w:left="0" w:firstLine="567"/>
        <w:rPr>
          <w:rFonts w:ascii="Times New Roman" w:hAnsi="Times New Roman"/>
          <w:sz w:val="20"/>
          <w:szCs w:val="20"/>
          <w:lang w:val="en-US"/>
        </w:rPr>
      </w:pPr>
      <w:r w:rsidRPr="0070381E">
        <w:rPr>
          <w:rFonts w:ascii="Times New Roman" w:hAnsi="Times New Roman"/>
          <w:sz w:val="20"/>
          <w:szCs w:val="20"/>
          <w:lang w:val="en-US"/>
        </w:rPr>
        <w:t>Delete the text printed above, paste your own, preserving the formatting</w:t>
      </w:r>
    </w:p>
    <w:p w:rsidR="00390D38" w:rsidRPr="0070381E" w:rsidRDefault="00390D38" w:rsidP="00390D38">
      <w:pPr>
        <w:widowControl w:val="0"/>
        <w:spacing w:after="0" w:line="240" w:lineRule="auto"/>
        <w:jc w:val="center"/>
        <w:rPr>
          <w:rFonts w:ascii="Times New Roman" w:hAnsi="Times New Roman"/>
          <w:sz w:val="20"/>
          <w:szCs w:val="20"/>
          <w:lang w:val="en-US"/>
        </w:rPr>
      </w:pPr>
    </w:p>
    <w:p w:rsidR="00F56A40" w:rsidRPr="006F03C1" w:rsidRDefault="00F56A40" w:rsidP="00390D38">
      <w:pPr>
        <w:widowControl w:val="0"/>
        <w:spacing w:after="0" w:line="240" w:lineRule="auto"/>
        <w:jc w:val="center"/>
        <w:rPr>
          <w:rFonts w:ascii="Times New Roman" w:hAnsi="Times New Roman"/>
          <w:b/>
          <w:caps/>
          <w:color w:val="000000" w:themeColor="text1"/>
          <w:sz w:val="20"/>
          <w:szCs w:val="20"/>
          <w:lang w:val="kk-KZ"/>
        </w:rPr>
      </w:pPr>
      <w:r w:rsidRPr="006F03C1">
        <w:rPr>
          <w:rFonts w:ascii="Times New Roman" w:hAnsi="Times New Roman"/>
          <w:b/>
          <w:caps/>
          <w:color w:val="000000" w:themeColor="text1"/>
          <w:sz w:val="20"/>
          <w:szCs w:val="20"/>
          <w:lang w:val="kk-KZ"/>
        </w:rPr>
        <w:t>References</w:t>
      </w:r>
    </w:p>
    <w:p w:rsidR="00F56A40" w:rsidRPr="0070381E" w:rsidRDefault="00F56A40" w:rsidP="0070381E">
      <w:pPr>
        <w:pStyle w:val="af5"/>
        <w:numPr>
          <w:ilvl w:val="0"/>
          <w:numId w:val="5"/>
        </w:numPr>
        <w:tabs>
          <w:tab w:val="left" w:pos="851"/>
        </w:tabs>
        <w:spacing w:after="0" w:line="240" w:lineRule="auto"/>
        <w:ind w:left="0" w:firstLine="567"/>
        <w:jc w:val="both"/>
        <w:rPr>
          <w:rFonts w:ascii="Times New Roman" w:hAnsi="Times New Roman"/>
          <w:color w:val="000000" w:themeColor="text1"/>
          <w:sz w:val="20"/>
          <w:szCs w:val="20"/>
          <w:lang w:val="en-US"/>
        </w:rPr>
      </w:pPr>
      <w:r w:rsidRPr="0070381E">
        <w:rPr>
          <w:rFonts w:ascii="Times New Roman" w:hAnsi="Times New Roman"/>
          <w:color w:val="000000" w:themeColor="text1"/>
          <w:sz w:val="20"/>
          <w:szCs w:val="20"/>
          <w:lang w:val="kk-KZ"/>
        </w:rPr>
        <w:t xml:space="preserve">Akhmetov I.K., Bobir N.M., Fert M.I., Tyurekhodzhaeva T. Sh. </w:t>
      </w:r>
      <w:proofErr w:type="spellStart"/>
      <w:r w:rsidRPr="0070381E">
        <w:rPr>
          <w:rFonts w:ascii="Times New Roman" w:hAnsi="Times New Roman"/>
          <w:i/>
          <w:color w:val="000000" w:themeColor="text1"/>
          <w:sz w:val="20"/>
          <w:szCs w:val="20"/>
          <w:lang w:val="en-US"/>
        </w:rPr>
        <w:t>Problema</w:t>
      </w:r>
      <w:proofErr w:type="spellEnd"/>
      <w:r w:rsidRPr="0070381E">
        <w:rPr>
          <w:rFonts w:ascii="Times New Roman" w:hAnsi="Times New Roman"/>
          <w:i/>
          <w:color w:val="000000" w:themeColor="text1"/>
          <w:sz w:val="20"/>
          <w:szCs w:val="20"/>
          <w:lang w:val="en-US"/>
        </w:rPr>
        <w:t xml:space="preserve"> </w:t>
      </w:r>
      <w:proofErr w:type="spellStart"/>
      <w:r w:rsidRPr="0070381E">
        <w:rPr>
          <w:rFonts w:ascii="Times New Roman" w:hAnsi="Times New Roman"/>
          <w:i/>
          <w:color w:val="000000" w:themeColor="text1"/>
          <w:sz w:val="20"/>
          <w:szCs w:val="20"/>
          <w:lang w:val="en-US"/>
        </w:rPr>
        <w:t>polnoty</w:t>
      </w:r>
      <w:proofErr w:type="spellEnd"/>
      <w:r w:rsidRPr="0070381E">
        <w:rPr>
          <w:rFonts w:ascii="Times New Roman" w:hAnsi="Times New Roman"/>
          <w:i/>
          <w:color w:val="000000" w:themeColor="text1"/>
          <w:sz w:val="20"/>
          <w:szCs w:val="20"/>
          <w:lang w:val="en-US"/>
        </w:rPr>
        <w:t xml:space="preserve"> </w:t>
      </w:r>
      <w:proofErr w:type="spellStart"/>
      <w:r w:rsidRPr="0070381E">
        <w:rPr>
          <w:rFonts w:ascii="Times New Roman" w:hAnsi="Times New Roman"/>
          <w:i/>
          <w:color w:val="000000" w:themeColor="text1"/>
          <w:sz w:val="20"/>
          <w:szCs w:val="20"/>
          <w:lang w:val="en-US"/>
        </w:rPr>
        <w:t>ispol'zovaniya</w:t>
      </w:r>
      <w:proofErr w:type="spellEnd"/>
      <w:r w:rsidRPr="0070381E">
        <w:rPr>
          <w:rFonts w:ascii="Times New Roman" w:hAnsi="Times New Roman"/>
          <w:i/>
          <w:color w:val="000000" w:themeColor="text1"/>
          <w:sz w:val="20"/>
          <w:szCs w:val="20"/>
          <w:lang w:val="en-US"/>
        </w:rPr>
        <w:t xml:space="preserve"> </w:t>
      </w:r>
      <w:proofErr w:type="spellStart"/>
      <w:r w:rsidRPr="0070381E">
        <w:rPr>
          <w:rFonts w:ascii="Times New Roman" w:hAnsi="Times New Roman"/>
          <w:i/>
          <w:color w:val="000000" w:themeColor="text1"/>
          <w:sz w:val="20"/>
          <w:szCs w:val="20"/>
          <w:lang w:val="en-US"/>
        </w:rPr>
        <w:t>fosforitnogo</w:t>
      </w:r>
      <w:proofErr w:type="spellEnd"/>
      <w:r w:rsidRPr="0070381E">
        <w:rPr>
          <w:rFonts w:ascii="Times New Roman" w:hAnsi="Times New Roman"/>
          <w:i/>
          <w:color w:val="000000" w:themeColor="text1"/>
          <w:sz w:val="20"/>
          <w:szCs w:val="20"/>
          <w:lang w:val="en-US"/>
        </w:rPr>
        <w:t xml:space="preserve"> </w:t>
      </w:r>
      <w:proofErr w:type="spellStart"/>
      <w:r w:rsidRPr="0070381E">
        <w:rPr>
          <w:rFonts w:ascii="Times New Roman" w:hAnsi="Times New Roman"/>
          <w:i/>
          <w:color w:val="000000" w:themeColor="text1"/>
          <w:sz w:val="20"/>
          <w:szCs w:val="20"/>
          <w:lang w:val="en-US"/>
        </w:rPr>
        <w:t>syr'ya</w:t>
      </w:r>
      <w:proofErr w:type="spellEnd"/>
      <w:r w:rsidRPr="0070381E">
        <w:rPr>
          <w:rFonts w:ascii="Times New Roman" w:hAnsi="Times New Roman"/>
          <w:i/>
          <w:color w:val="000000" w:themeColor="text1"/>
          <w:sz w:val="20"/>
          <w:szCs w:val="20"/>
          <w:lang w:val="en-US"/>
        </w:rPr>
        <w:t xml:space="preserve"> </w:t>
      </w:r>
      <w:proofErr w:type="spellStart"/>
      <w:r w:rsidRPr="0070381E">
        <w:rPr>
          <w:rFonts w:ascii="Times New Roman" w:hAnsi="Times New Roman"/>
          <w:i/>
          <w:color w:val="000000" w:themeColor="text1"/>
          <w:sz w:val="20"/>
          <w:szCs w:val="20"/>
          <w:lang w:val="en-US"/>
        </w:rPr>
        <w:t>bassejna</w:t>
      </w:r>
      <w:proofErr w:type="spellEnd"/>
      <w:r w:rsidRPr="0070381E">
        <w:rPr>
          <w:rFonts w:ascii="Times New Roman" w:hAnsi="Times New Roman"/>
          <w:i/>
          <w:color w:val="000000" w:themeColor="text1"/>
          <w:sz w:val="20"/>
          <w:szCs w:val="20"/>
          <w:lang w:val="en-US"/>
        </w:rPr>
        <w:t xml:space="preserve"> </w:t>
      </w:r>
      <w:proofErr w:type="spellStart"/>
      <w:r w:rsidRPr="0070381E">
        <w:rPr>
          <w:rFonts w:ascii="Times New Roman" w:hAnsi="Times New Roman"/>
          <w:i/>
          <w:color w:val="000000" w:themeColor="text1"/>
          <w:sz w:val="20"/>
          <w:szCs w:val="20"/>
          <w:lang w:val="en-US"/>
        </w:rPr>
        <w:t>Karatau</w:t>
      </w:r>
      <w:proofErr w:type="spellEnd"/>
      <w:r w:rsidRPr="0070381E">
        <w:rPr>
          <w:rFonts w:ascii="Times New Roman" w:hAnsi="Times New Roman"/>
          <w:i/>
          <w:color w:val="000000" w:themeColor="text1"/>
          <w:sz w:val="20"/>
          <w:szCs w:val="20"/>
          <w:lang w:val="en-US"/>
        </w:rPr>
        <w:t xml:space="preserve"> </w:t>
      </w:r>
      <w:r w:rsidRPr="0070381E">
        <w:rPr>
          <w:rFonts w:ascii="Times New Roman" w:hAnsi="Times New Roman"/>
          <w:color w:val="000000" w:themeColor="text1"/>
          <w:sz w:val="20"/>
          <w:szCs w:val="20"/>
          <w:lang w:val="en-US"/>
        </w:rPr>
        <w:t>(</w:t>
      </w:r>
      <w:r w:rsidRPr="0070381E">
        <w:rPr>
          <w:rFonts w:ascii="Times New Roman" w:hAnsi="Times New Roman"/>
          <w:color w:val="000000" w:themeColor="text1"/>
          <w:sz w:val="20"/>
          <w:szCs w:val="20"/>
          <w:lang w:val="kk-KZ"/>
        </w:rPr>
        <w:t xml:space="preserve">Issues of </w:t>
      </w:r>
      <w:r w:rsidRPr="0070381E">
        <w:rPr>
          <w:rFonts w:ascii="Times New Roman" w:hAnsi="Times New Roman"/>
          <w:color w:val="000000" w:themeColor="text1"/>
          <w:sz w:val="20"/>
          <w:szCs w:val="20"/>
          <w:lang w:val="en-US"/>
        </w:rPr>
        <w:t>c</w:t>
      </w:r>
      <w:r w:rsidRPr="0070381E">
        <w:rPr>
          <w:rFonts w:ascii="Times New Roman" w:hAnsi="Times New Roman"/>
          <w:color w:val="000000" w:themeColor="text1"/>
          <w:sz w:val="20"/>
          <w:szCs w:val="20"/>
          <w:lang w:val="kk-KZ"/>
        </w:rPr>
        <w:t xml:space="preserve">omplete </w:t>
      </w:r>
      <w:r w:rsidRPr="0070381E">
        <w:rPr>
          <w:rFonts w:ascii="Times New Roman" w:hAnsi="Times New Roman"/>
          <w:color w:val="000000" w:themeColor="text1"/>
          <w:sz w:val="20"/>
          <w:szCs w:val="20"/>
          <w:lang w:val="en-US"/>
        </w:rPr>
        <w:t>u</w:t>
      </w:r>
      <w:r w:rsidRPr="0070381E">
        <w:rPr>
          <w:rFonts w:ascii="Times New Roman" w:hAnsi="Times New Roman"/>
          <w:color w:val="000000" w:themeColor="text1"/>
          <w:sz w:val="20"/>
          <w:szCs w:val="20"/>
          <w:lang w:val="kk-KZ"/>
        </w:rPr>
        <w:t xml:space="preserve">se of </w:t>
      </w:r>
      <w:r w:rsidRPr="0070381E">
        <w:rPr>
          <w:rFonts w:ascii="Times New Roman" w:hAnsi="Times New Roman"/>
          <w:color w:val="000000" w:themeColor="text1"/>
          <w:sz w:val="20"/>
          <w:szCs w:val="20"/>
          <w:lang w:val="en-US"/>
        </w:rPr>
        <w:t>K</w:t>
      </w:r>
      <w:r w:rsidRPr="0070381E">
        <w:rPr>
          <w:rFonts w:ascii="Times New Roman" w:hAnsi="Times New Roman"/>
          <w:color w:val="000000" w:themeColor="text1"/>
          <w:sz w:val="20"/>
          <w:szCs w:val="20"/>
          <w:lang w:val="kk-KZ"/>
        </w:rPr>
        <w:t xml:space="preserve">aratau </w:t>
      </w:r>
      <w:r w:rsidRPr="0070381E">
        <w:rPr>
          <w:rFonts w:ascii="Times New Roman" w:hAnsi="Times New Roman"/>
          <w:color w:val="000000" w:themeColor="text1"/>
          <w:sz w:val="20"/>
          <w:szCs w:val="20"/>
          <w:lang w:val="en-US"/>
        </w:rPr>
        <w:t>b</w:t>
      </w:r>
      <w:r w:rsidRPr="0070381E">
        <w:rPr>
          <w:rFonts w:ascii="Times New Roman" w:hAnsi="Times New Roman"/>
          <w:color w:val="000000" w:themeColor="text1"/>
          <w:sz w:val="20"/>
          <w:szCs w:val="20"/>
          <w:lang w:val="kk-KZ"/>
        </w:rPr>
        <w:t>asin</w:t>
      </w:r>
      <w:r w:rsidRPr="0070381E">
        <w:rPr>
          <w:rFonts w:ascii="Times New Roman" w:hAnsi="Times New Roman"/>
          <w:color w:val="000000" w:themeColor="text1"/>
          <w:sz w:val="20"/>
          <w:szCs w:val="20"/>
          <w:lang w:val="en-US"/>
        </w:rPr>
        <w:t xml:space="preserve"> p</w:t>
      </w:r>
      <w:r w:rsidRPr="0070381E">
        <w:rPr>
          <w:rFonts w:ascii="Times New Roman" w:hAnsi="Times New Roman"/>
          <w:color w:val="000000" w:themeColor="text1"/>
          <w:sz w:val="20"/>
          <w:szCs w:val="20"/>
          <w:lang w:val="kk-KZ"/>
        </w:rPr>
        <w:t xml:space="preserve">hosphate </w:t>
      </w:r>
      <w:r w:rsidRPr="0070381E">
        <w:rPr>
          <w:rFonts w:ascii="Times New Roman" w:hAnsi="Times New Roman"/>
          <w:color w:val="000000" w:themeColor="text1"/>
          <w:sz w:val="20"/>
          <w:szCs w:val="20"/>
          <w:lang w:val="en-US"/>
        </w:rPr>
        <w:t>r</w:t>
      </w:r>
      <w:r w:rsidRPr="0070381E">
        <w:rPr>
          <w:rFonts w:ascii="Times New Roman" w:hAnsi="Times New Roman"/>
          <w:color w:val="000000" w:themeColor="text1"/>
          <w:sz w:val="20"/>
          <w:szCs w:val="20"/>
          <w:lang w:val="kk-KZ"/>
        </w:rPr>
        <w:t xml:space="preserve">ock </w:t>
      </w:r>
      <w:r w:rsidRPr="0070381E">
        <w:rPr>
          <w:rFonts w:ascii="Times New Roman" w:hAnsi="Times New Roman"/>
          <w:color w:val="000000" w:themeColor="text1"/>
          <w:sz w:val="20"/>
          <w:szCs w:val="20"/>
          <w:lang w:val="en-US"/>
        </w:rPr>
        <w:t>m</w:t>
      </w:r>
      <w:r w:rsidRPr="0070381E">
        <w:rPr>
          <w:rFonts w:ascii="Times New Roman" w:hAnsi="Times New Roman"/>
          <w:color w:val="000000" w:themeColor="text1"/>
          <w:sz w:val="20"/>
          <w:szCs w:val="20"/>
          <w:lang w:val="kk-KZ"/>
        </w:rPr>
        <w:t>aterial</w:t>
      </w:r>
      <w:r w:rsidRPr="0070381E">
        <w:rPr>
          <w:rFonts w:ascii="Times New Roman" w:hAnsi="Times New Roman"/>
          <w:color w:val="000000" w:themeColor="text1"/>
          <w:sz w:val="20"/>
          <w:szCs w:val="20"/>
          <w:lang w:val="en-US"/>
        </w:rPr>
        <w:t>)</w:t>
      </w:r>
      <w:r w:rsidRPr="0070381E">
        <w:rPr>
          <w:rFonts w:ascii="Times New Roman" w:hAnsi="Times New Roman"/>
          <w:i/>
          <w:color w:val="000000" w:themeColor="text1"/>
          <w:sz w:val="20"/>
          <w:szCs w:val="20"/>
          <w:lang w:val="kk-KZ"/>
        </w:rPr>
        <w:t>.</w:t>
      </w:r>
      <w:r w:rsidRPr="0070381E">
        <w:rPr>
          <w:rFonts w:ascii="Times New Roman" w:hAnsi="Times New Roman"/>
          <w:i/>
          <w:color w:val="000000" w:themeColor="text1"/>
          <w:sz w:val="20"/>
          <w:szCs w:val="20"/>
          <w:lang w:val="en-US"/>
        </w:rPr>
        <w:t xml:space="preserve"> </w:t>
      </w:r>
      <w:proofErr w:type="spellStart"/>
      <w:r w:rsidRPr="0070381E">
        <w:rPr>
          <w:rFonts w:ascii="Times New Roman" w:hAnsi="Times New Roman"/>
          <w:i/>
          <w:color w:val="000000" w:themeColor="text1"/>
          <w:sz w:val="20"/>
          <w:szCs w:val="20"/>
          <w:lang w:val="en-US"/>
        </w:rPr>
        <w:t>Kompleksnoe</w:t>
      </w:r>
      <w:proofErr w:type="spellEnd"/>
      <w:r w:rsidRPr="0070381E">
        <w:rPr>
          <w:rFonts w:ascii="Times New Roman" w:hAnsi="Times New Roman"/>
          <w:i/>
          <w:color w:val="000000" w:themeColor="text1"/>
          <w:sz w:val="20"/>
          <w:szCs w:val="20"/>
          <w:lang w:val="en-US"/>
        </w:rPr>
        <w:t xml:space="preserve"> </w:t>
      </w:r>
      <w:proofErr w:type="spellStart"/>
      <w:r w:rsidRPr="0070381E">
        <w:rPr>
          <w:rFonts w:ascii="Times New Roman" w:hAnsi="Times New Roman"/>
          <w:i/>
          <w:color w:val="000000" w:themeColor="text1"/>
          <w:sz w:val="20"/>
          <w:szCs w:val="20"/>
          <w:lang w:val="en-US"/>
        </w:rPr>
        <w:t>ispol'zovanie</w:t>
      </w:r>
      <w:proofErr w:type="spellEnd"/>
      <w:r w:rsidRPr="0070381E">
        <w:rPr>
          <w:rFonts w:ascii="Times New Roman" w:hAnsi="Times New Roman"/>
          <w:i/>
          <w:color w:val="000000" w:themeColor="text1"/>
          <w:sz w:val="20"/>
          <w:szCs w:val="20"/>
          <w:lang w:val="en-US"/>
        </w:rPr>
        <w:t xml:space="preserve"> </w:t>
      </w:r>
      <w:proofErr w:type="spellStart"/>
      <w:r w:rsidRPr="0070381E">
        <w:rPr>
          <w:rFonts w:ascii="Times New Roman" w:hAnsi="Times New Roman"/>
          <w:i/>
          <w:color w:val="000000" w:themeColor="text1"/>
          <w:sz w:val="20"/>
          <w:szCs w:val="20"/>
          <w:lang w:val="en-US"/>
        </w:rPr>
        <w:t>mineral'nogo</w:t>
      </w:r>
      <w:proofErr w:type="spellEnd"/>
      <w:r w:rsidRPr="0070381E">
        <w:rPr>
          <w:rFonts w:ascii="Times New Roman" w:hAnsi="Times New Roman"/>
          <w:i/>
          <w:color w:val="000000" w:themeColor="text1"/>
          <w:sz w:val="20"/>
          <w:szCs w:val="20"/>
          <w:lang w:val="en-US"/>
        </w:rPr>
        <w:t xml:space="preserve"> </w:t>
      </w:r>
      <w:proofErr w:type="spellStart"/>
      <w:r w:rsidRPr="0070381E">
        <w:rPr>
          <w:rFonts w:ascii="Times New Roman" w:hAnsi="Times New Roman"/>
          <w:i/>
          <w:color w:val="000000" w:themeColor="text1"/>
          <w:sz w:val="20"/>
          <w:szCs w:val="20"/>
          <w:lang w:val="en-US"/>
        </w:rPr>
        <w:t>syr'ya</w:t>
      </w:r>
      <w:proofErr w:type="spellEnd"/>
      <w:r w:rsidRPr="0070381E">
        <w:rPr>
          <w:rFonts w:ascii="Times New Roman" w:hAnsi="Times New Roman"/>
          <w:i/>
          <w:color w:val="000000" w:themeColor="text1"/>
          <w:sz w:val="20"/>
          <w:szCs w:val="20"/>
          <w:lang w:val="en-US"/>
        </w:rPr>
        <w:t xml:space="preserve"> = </w:t>
      </w:r>
      <w:r w:rsidRPr="0070381E">
        <w:rPr>
          <w:rFonts w:ascii="Times New Roman" w:hAnsi="Times New Roman"/>
          <w:i/>
          <w:color w:val="000000" w:themeColor="text1"/>
          <w:sz w:val="20"/>
          <w:szCs w:val="20"/>
          <w:shd w:val="clear" w:color="auto" w:fill="FFFFFF"/>
          <w:lang w:val="en-US"/>
        </w:rPr>
        <w:t>Complex Use of Mineral Resources</w:t>
      </w:r>
      <w:r w:rsidRPr="0070381E">
        <w:rPr>
          <w:rFonts w:ascii="Times New Roman" w:hAnsi="Times New Roman"/>
          <w:i/>
          <w:color w:val="000000" w:themeColor="text1"/>
          <w:sz w:val="20"/>
          <w:szCs w:val="20"/>
          <w:lang w:val="en-US"/>
        </w:rPr>
        <w:t xml:space="preserve">. </w:t>
      </w:r>
      <w:r w:rsidRPr="0070381E">
        <w:rPr>
          <w:rFonts w:ascii="Times New Roman" w:hAnsi="Times New Roman"/>
          <w:b/>
          <w:color w:val="000000" w:themeColor="text1"/>
          <w:sz w:val="20"/>
          <w:szCs w:val="20"/>
          <w:lang w:val="en-US"/>
        </w:rPr>
        <w:t xml:space="preserve">2018. </w:t>
      </w:r>
      <w:r w:rsidRPr="0070381E">
        <w:rPr>
          <w:rFonts w:ascii="Times New Roman" w:hAnsi="Times New Roman"/>
          <w:i/>
          <w:color w:val="000000" w:themeColor="text1"/>
          <w:sz w:val="20"/>
          <w:szCs w:val="20"/>
          <w:lang w:val="en-US"/>
        </w:rPr>
        <w:t>2</w:t>
      </w:r>
      <w:r w:rsidRPr="0070381E">
        <w:rPr>
          <w:rFonts w:ascii="Times New Roman" w:hAnsi="Times New Roman"/>
          <w:color w:val="000000" w:themeColor="text1"/>
          <w:sz w:val="20"/>
          <w:szCs w:val="20"/>
          <w:lang w:val="en-US"/>
        </w:rPr>
        <w:t>, 59</w:t>
      </w:r>
      <w:r w:rsidRPr="0070381E">
        <w:rPr>
          <w:rFonts w:ascii="Times New Roman" w:hAnsi="Times New Roman"/>
          <w:color w:val="000000" w:themeColor="text1"/>
          <w:sz w:val="20"/>
          <w:szCs w:val="20"/>
          <w:lang w:val="en-US"/>
        </w:rPr>
        <w:softHyphen/>
        <w:t>62. (</w:t>
      </w:r>
      <w:r w:rsidRPr="0070381E">
        <w:rPr>
          <w:rFonts w:ascii="Times New Roman" w:hAnsi="Times New Roman"/>
          <w:color w:val="000000" w:themeColor="text1"/>
          <w:sz w:val="20"/>
          <w:szCs w:val="20"/>
          <w:lang w:val="en-GB"/>
        </w:rPr>
        <w:t>in Russ</w:t>
      </w:r>
      <w:r w:rsidRPr="0070381E">
        <w:rPr>
          <w:rFonts w:ascii="Times New Roman" w:hAnsi="Times New Roman"/>
          <w:color w:val="000000" w:themeColor="text1"/>
          <w:sz w:val="20"/>
          <w:szCs w:val="20"/>
          <w:lang w:val="en-US"/>
        </w:rPr>
        <w:t>.).</w:t>
      </w:r>
    </w:p>
    <w:p w:rsidR="00F56A40" w:rsidRPr="0070381E" w:rsidRDefault="00F76C99" w:rsidP="0070381E">
      <w:pPr>
        <w:pStyle w:val="af5"/>
        <w:numPr>
          <w:ilvl w:val="0"/>
          <w:numId w:val="5"/>
        </w:numPr>
        <w:tabs>
          <w:tab w:val="left" w:pos="851"/>
        </w:tabs>
        <w:spacing w:after="0" w:line="240" w:lineRule="auto"/>
        <w:ind w:left="0" w:firstLine="567"/>
        <w:jc w:val="both"/>
        <w:rPr>
          <w:rFonts w:ascii="Times New Roman" w:hAnsi="Times New Roman"/>
          <w:color w:val="000000" w:themeColor="text1"/>
          <w:spacing w:val="-4"/>
          <w:sz w:val="20"/>
          <w:szCs w:val="20"/>
          <w:lang w:val="en-US"/>
        </w:rPr>
      </w:pPr>
      <w:hyperlink r:id="rId22" w:tooltip="Show author details" w:history="1">
        <w:r w:rsidR="00F56A40" w:rsidRPr="0070381E">
          <w:rPr>
            <w:rFonts w:ascii="Times New Roman" w:hAnsi="Times New Roman"/>
            <w:color w:val="000000" w:themeColor="text1"/>
            <w:spacing w:val="-4"/>
            <w:sz w:val="20"/>
            <w:szCs w:val="20"/>
            <w:lang w:val="en-US"/>
          </w:rPr>
          <w:t>Jiang X.J.</w:t>
        </w:r>
      </w:hyperlink>
      <w:r w:rsidR="00F56A40" w:rsidRPr="0070381E">
        <w:rPr>
          <w:rFonts w:ascii="Times New Roman" w:hAnsi="Times New Roman"/>
          <w:color w:val="000000" w:themeColor="text1"/>
          <w:spacing w:val="-4"/>
          <w:sz w:val="20"/>
          <w:szCs w:val="20"/>
          <w:lang w:val="en-US"/>
        </w:rPr>
        <w:t xml:space="preserve">, </w:t>
      </w:r>
      <w:hyperlink r:id="rId23" w:tooltip="Show author details" w:history="1">
        <w:r w:rsidR="00F56A40" w:rsidRPr="0070381E">
          <w:rPr>
            <w:rFonts w:ascii="Times New Roman" w:hAnsi="Times New Roman"/>
            <w:color w:val="000000" w:themeColor="text1"/>
            <w:spacing w:val="-4"/>
            <w:sz w:val="20"/>
            <w:szCs w:val="20"/>
            <w:lang w:val="en-US"/>
          </w:rPr>
          <w:t>Yun Y.</w:t>
        </w:r>
      </w:hyperlink>
      <w:r w:rsidR="00F56A40" w:rsidRPr="0070381E">
        <w:rPr>
          <w:rFonts w:ascii="Times New Roman" w:hAnsi="Times New Roman"/>
          <w:color w:val="000000" w:themeColor="text1"/>
          <w:spacing w:val="-4"/>
          <w:sz w:val="20"/>
          <w:szCs w:val="20"/>
          <w:lang w:val="en-US"/>
        </w:rPr>
        <w:t xml:space="preserve">, </w:t>
      </w:r>
      <w:hyperlink r:id="rId24" w:tooltip="Show author details" w:history="1">
        <w:r w:rsidR="00F56A40" w:rsidRPr="0070381E">
          <w:rPr>
            <w:rFonts w:ascii="Times New Roman" w:hAnsi="Times New Roman"/>
            <w:color w:val="000000" w:themeColor="text1"/>
            <w:spacing w:val="-4"/>
            <w:sz w:val="20"/>
            <w:szCs w:val="20"/>
            <w:lang w:val="en-US"/>
          </w:rPr>
          <w:t>Hu Z.H.</w:t>
        </w:r>
      </w:hyperlink>
      <w:r w:rsidR="00F56A40" w:rsidRPr="0070381E">
        <w:rPr>
          <w:rFonts w:ascii="Times New Roman" w:hAnsi="Times New Roman"/>
          <w:color w:val="000000" w:themeColor="text1"/>
          <w:sz w:val="20"/>
          <w:szCs w:val="20"/>
          <w:lang w:val="en-US"/>
        </w:rPr>
        <w:t xml:space="preserve"> </w:t>
      </w:r>
      <w:hyperlink r:id="rId25" w:tooltip="Show document details" w:history="1">
        <w:r w:rsidR="00F56A40" w:rsidRPr="0070381E">
          <w:rPr>
            <w:rFonts w:ascii="Times New Roman" w:hAnsi="Times New Roman"/>
            <w:color w:val="000000" w:themeColor="text1"/>
            <w:spacing w:val="-4"/>
            <w:sz w:val="20"/>
            <w:szCs w:val="20"/>
            <w:lang w:val="en-US"/>
          </w:rPr>
          <w:t>Development of non-autoclaved aerated concrete by alkali activated phosphorus slag</w:t>
        </w:r>
      </w:hyperlink>
      <w:r w:rsidR="00F56A40" w:rsidRPr="0070381E">
        <w:rPr>
          <w:rFonts w:ascii="Times New Roman" w:hAnsi="Times New Roman"/>
          <w:color w:val="000000" w:themeColor="text1"/>
          <w:sz w:val="20"/>
          <w:szCs w:val="20"/>
          <w:lang w:val="en-US"/>
        </w:rPr>
        <w:t>.</w:t>
      </w:r>
      <w:r w:rsidR="00F56A40" w:rsidRPr="0070381E">
        <w:rPr>
          <w:rFonts w:ascii="Times New Roman" w:hAnsi="Times New Roman"/>
          <w:color w:val="000000" w:themeColor="text1"/>
          <w:spacing w:val="-4"/>
          <w:sz w:val="20"/>
          <w:szCs w:val="20"/>
          <w:lang w:val="en-US"/>
        </w:rPr>
        <w:t xml:space="preserve"> </w:t>
      </w:r>
      <w:hyperlink r:id="rId26" w:tooltip="Go to the information page for this source" w:history="1">
        <w:r w:rsidR="00F56A40" w:rsidRPr="0070381E">
          <w:rPr>
            <w:rFonts w:ascii="Times New Roman" w:hAnsi="Times New Roman"/>
            <w:bCs/>
            <w:i/>
            <w:color w:val="000000" w:themeColor="text1"/>
            <w:spacing w:val="-4"/>
            <w:sz w:val="20"/>
            <w:szCs w:val="20"/>
            <w:lang w:val="en-US"/>
          </w:rPr>
          <w:t>Advanced Materials Research</w:t>
        </w:r>
      </w:hyperlink>
      <w:r w:rsidR="00F56A40" w:rsidRPr="0070381E">
        <w:rPr>
          <w:rFonts w:ascii="Times New Roman" w:hAnsi="Times New Roman"/>
          <w:i/>
          <w:color w:val="000000" w:themeColor="text1"/>
          <w:sz w:val="20"/>
          <w:szCs w:val="20"/>
          <w:lang w:val="en-US"/>
        </w:rPr>
        <w:t>.</w:t>
      </w:r>
      <w:r w:rsidR="00F56A40" w:rsidRPr="0070381E">
        <w:rPr>
          <w:rFonts w:ascii="Times New Roman" w:hAnsi="Times New Roman"/>
          <w:color w:val="000000" w:themeColor="text1"/>
          <w:spacing w:val="-4"/>
          <w:sz w:val="20"/>
          <w:szCs w:val="20"/>
          <w:lang w:val="en-US"/>
        </w:rPr>
        <w:t xml:space="preserve"> </w:t>
      </w:r>
      <w:r w:rsidR="00F56A40" w:rsidRPr="0070381E">
        <w:rPr>
          <w:rFonts w:ascii="Times New Roman" w:hAnsi="Times New Roman"/>
          <w:b/>
          <w:color w:val="000000" w:themeColor="text1"/>
          <w:spacing w:val="-4"/>
          <w:sz w:val="20"/>
          <w:szCs w:val="20"/>
          <w:lang w:val="en-US"/>
        </w:rPr>
        <w:t>2017.</w:t>
      </w:r>
      <w:r w:rsidR="00F56A40" w:rsidRPr="0070381E">
        <w:rPr>
          <w:rFonts w:ascii="Times New Roman" w:hAnsi="Times New Roman"/>
          <w:color w:val="000000" w:themeColor="text1"/>
          <w:spacing w:val="-4"/>
          <w:sz w:val="20"/>
          <w:szCs w:val="20"/>
          <w:lang w:val="en-US"/>
        </w:rPr>
        <w:t xml:space="preserve"> </w:t>
      </w:r>
      <w:r w:rsidR="00F56A40" w:rsidRPr="0070381E">
        <w:rPr>
          <w:rFonts w:ascii="Times New Roman" w:hAnsi="Times New Roman"/>
          <w:i/>
          <w:color w:val="000000" w:themeColor="text1"/>
          <w:spacing w:val="-4"/>
          <w:sz w:val="20"/>
          <w:szCs w:val="20"/>
          <w:lang w:val="en-US"/>
        </w:rPr>
        <w:t>250</w:t>
      </w:r>
      <w:r w:rsidR="00F56A40" w:rsidRPr="0070381E">
        <w:rPr>
          <w:rFonts w:ascii="Times New Roman" w:hAnsi="Times New Roman"/>
          <w:i/>
          <w:color w:val="000000" w:themeColor="text1"/>
          <w:spacing w:val="-4"/>
          <w:sz w:val="20"/>
          <w:szCs w:val="20"/>
          <w:lang w:val="en-US"/>
        </w:rPr>
        <w:softHyphen/>
      </w:r>
      <w:r w:rsidR="00F56A40" w:rsidRPr="0070381E">
        <w:rPr>
          <w:rFonts w:ascii="Times New Roman" w:hAnsi="Times New Roman"/>
          <w:i/>
          <w:color w:val="000000" w:themeColor="text1"/>
          <w:spacing w:val="-4"/>
          <w:sz w:val="20"/>
          <w:szCs w:val="20"/>
          <w:lang w:val="en-US"/>
        </w:rPr>
        <w:softHyphen/>
      </w:r>
      <w:r w:rsidR="00F56A40" w:rsidRPr="0070381E">
        <w:rPr>
          <w:rFonts w:ascii="Times New Roman" w:hAnsi="Times New Roman"/>
          <w:i/>
          <w:color w:val="000000" w:themeColor="text1"/>
          <w:spacing w:val="-4"/>
          <w:sz w:val="20"/>
          <w:szCs w:val="20"/>
          <w:lang w:val="en-US"/>
        </w:rPr>
        <w:softHyphen/>
      </w:r>
      <w:r w:rsidR="00F56A40" w:rsidRPr="0070381E">
        <w:rPr>
          <w:rFonts w:ascii="Times New Roman" w:hAnsi="Times New Roman"/>
          <w:i/>
          <w:color w:val="000000" w:themeColor="text1"/>
          <w:spacing w:val="-4"/>
          <w:sz w:val="20"/>
          <w:szCs w:val="20"/>
          <w:lang w:val="en-US"/>
        </w:rPr>
        <w:softHyphen/>
        <w:t>–253</w:t>
      </w:r>
      <w:r w:rsidR="00F56A40" w:rsidRPr="0070381E">
        <w:rPr>
          <w:rFonts w:ascii="Times New Roman" w:hAnsi="Times New Roman"/>
          <w:color w:val="000000" w:themeColor="text1"/>
          <w:spacing w:val="-4"/>
          <w:sz w:val="20"/>
          <w:szCs w:val="20"/>
          <w:lang w:val="en-US"/>
        </w:rPr>
        <w:t>, 1147–</w:t>
      </w:r>
      <w:r w:rsidR="00F56A40" w:rsidRPr="0070381E">
        <w:rPr>
          <w:rFonts w:ascii="Times New Roman" w:hAnsi="Times New Roman"/>
          <w:color w:val="000000" w:themeColor="text1"/>
          <w:spacing w:val="-4"/>
          <w:sz w:val="20"/>
          <w:szCs w:val="20"/>
          <w:lang w:val="en-US"/>
        </w:rPr>
        <w:softHyphen/>
        <w:t xml:space="preserve">1152. </w:t>
      </w:r>
      <w:hyperlink r:id="rId27" w:history="1">
        <w:r w:rsidR="003422C0" w:rsidRPr="0070381E">
          <w:rPr>
            <w:rStyle w:val="af1"/>
            <w:rFonts w:ascii="Times New Roman" w:hAnsi="Times New Roman"/>
            <w:spacing w:val="-4"/>
            <w:sz w:val="20"/>
            <w:szCs w:val="20"/>
            <w:u w:val="none"/>
            <w:lang w:val="en-US"/>
          </w:rPr>
          <w:t>https://doi.org/10.1016/j.cis.2017.08.001</w:t>
        </w:r>
      </w:hyperlink>
      <w:r w:rsidR="00F56A40" w:rsidRPr="0070381E">
        <w:rPr>
          <w:rFonts w:ascii="Times New Roman" w:hAnsi="Times New Roman"/>
          <w:color w:val="000000" w:themeColor="text1"/>
          <w:spacing w:val="-4"/>
          <w:sz w:val="20"/>
          <w:szCs w:val="20"/>
          <w:lang w:val="en-US"/>
        </w:rPr>
        <w:t xml:space="preserve"> </w:t>
      </w:r>
      <w:r w:rsidR="00F56A40" w:rsidRPr="0070381E">
        <w:rPr>
          <w:rFonts w:ascii="Times New Roman" w:hAnsi="Times New Roman"/>
          <w:color w:val="000000" w:themeColor="text1"/>
          <w:sz w:val="20"/>
          <w:szCs w:val="20"/>
          <w:lang w:val="en-US"/>
        </w:rPr>
        <w:t>(in Eng.).</w:t>
      </w:r>
    </w:p>
    <w:p w:rsidR="00F33232" w:rsidRPr="0070381E" w:rsidRDefault="00CB2F37" w:rsidP="002973EA">
      <w:pPr>
        <w:pStyle w:val="aff1"/>
        <w:numPr>
          <w:ilvl w:val="0"/>
          <w:numId w:val="5"/>
        </w:numPr>
        <w:tabs>
          <w:tab w:val="left" w:pos="851"/>
        </w:tabs>
        <w:ind w:left="0" w:firstLine="360"/>
        <w:rPr>
          <w:sz w:val="20"/>
          <w:szCs w:val="20"/>
          <w:lang w:val="en-US"/>
        </w:rPr>
      </w:pPr>
      <w:r w:rsidRPr="0070381E">
        <w:rPr>
          <w:sz w:val="20"/>
          <w:szCs w:val="20"/>
          <w:lang w:val="en-US"/>
        </w:rPr>
        <w:t>Delete the text printed above, paste your own, preserving the formatting.</w:t>
      </w:r>
    </w:p>
    <w:sectPr w:rsidR="00F33232" w:rsidRPr="0070381E" w:rsidSect="0070381E">
      <w:type w:val="continuous"/>
      <w:pgSz w:w="11906" w:h="16838" w:code="9"/>
      <w:pgMar w:top="1134" w:right="1134" w:bottom="1134" w:left="1134"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C99" w:rsidRDefault="00F76C99">
      <w:r>
        <w:separator/>
      </w:r>
    </w:p>
  </w:endnote>
  <w:endnote w:type="continuationSeparator" w:id="0">
    <w:p w:rsidR="00F76C99" w:rsidRDefault="00F7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C0" w:rsidRDefault="000B191F" w:rsidP="004E21ED">
    <w:pPr>
      <w:pStyle w:val="ac"/>
      <w:framePr w:wrap="around" w:vAnchor="text" w:hAnchor="margin" w:xAlign="outside" w:y="1"/>
      <w:rPr>
        <w:rStyle w:val="ae"/>
      </w:rPr>
    </w:pPr>
    <w:r>
      <w:rPr>
        <w:rStyle w:val="ae"/>
      </w:rPr>
      <w:fldChar w:fldCharType="begin"/>
    </w:r>
    <w:r w:rsidR="003422C0">
      <w:rPr>
        <w:rStyle w:val="ae"/>
      </w:rPr>
      <w:instrText xml:space="preserve">PAGE  </w:instrText>
    </w:r>
    <w:r>
      <w:rPr>
        <w:rStyle w:val="ae"/>
      </w:rPr>
      <w:fldChar w:fldCharType="separate"/>
    </w:r>
    <w:r w:rsidR="00F062FD">
      <w:rPr>
        <w:rStyle w:val="ae"/>
        <w:noProof/>
      </w:rPr>
      <w:t>4</w:t>
    </w:r>
    <w:r>
      <w:rPr>
        <w:rStyle w:val="ae"/>
      </w:rPr>
      <w:fldChar w:fldCharType="end"/>
    </w:r>
  </w:p>
  <w:p w:rsidR="003422C0" w:rsidRDefault="003422C0" w:rsidP="003422C0">
    <w:pPr>
      <w:pStyle w:val="ac"/>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C0" w:rsidRDefault="000B191F" w:rsidP="004E21ED">
    <w:pPr>
      <w:pStyle w:val="ac"/>
      <w:framePr w:wrap="around" w:vAnchor="text" w:hAnchor="margin" w:xAlign="outside" w:y="1"/>
      <w:rPr>
        <w:rStyle w:val="ae"/>
      </w:rPr>
    </w:pPr>
    <w:r>
      <w:rPr>
        <w:rStyle w:val="ae"/>
      </w:rPr>
      <w:fldChar w:fldCharType="begin"/>
    </w:r>
    <w:r w:rsidR="003422C0">
      <w:rPr>
        <w:rStyle w:val="ae"/>
      </w:rPr>
      <w:instrText xml:space="preserve">PAGE  </w:instrText>
    </w:r>
    <w:r>
      <w:rPr>
        <w:rStyle w:val="ae"/>
      </w:rPr>
      <w:fldChar w:fldCharType="separate"/>
    </w:r>
    <w:r w:rsidR="00F062FD">
      <w:rPr>
        <w:rStyle w:val="ae"/>
        <w:noProof/>
      </w:rPr>
      <w:t>3</w:t>
    </w:r>
    <w:r>
      <w:rPr>
        <w:rStyle w:val="ae"/>
      </w:rPr>
      <w:fldChar w:fldCharType="end"/>
    </w:r>
  </w:p>
  <w:p w:rsidR="0055094B" w:rsidRPr="003279D7" w:rsidRDefault="0055094B" w:rsidP="003422C0">
    <w:pPr>
      <w:pStyle w:val="ac"/>
      <w:ind w:right="360" w:firstLine="360"/>
      <w:jc w:val="right"/>
      <w:rPr>
        <w:rFonts w:ascii="Century" w:hAnsi="Century"/>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C99" w:rsidRDefault="00F76C99">
      <w:r>
        <w:separator/>
      </w:r>
    </w:p>
  </w:footnote>
  <w:footnote w:type="continuationSeparator" w:id="0">
    <w:p w:rsidR="00F76C99" w:rsidRDefault="00F76C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3A" w:rsidRPr="00937F6C" w:rsidRDefault="00330D3A" w:rsidP="00330D3A">
    <w:pPr>
      <w:rPr>
        <w:rFonts w:ascii="Arial" w:hAnsi="Arial" w:cs="Arial"/>
        <w:spacing w:val="-4"/>
        <w:sz w:val="20"/>
        <w:szCs w:val="20"/>
      </w:rPr>
    </w:pPr>
    <w:r>
      <w:rPr>
        <w:rFonts w:ascii="Times New Roman" w:hAnsi="Times New Roman"/>
        <w:b/>
        <w:noProof/>
        <w:color w:val="000000"/>
      </w:rPr>
      <mc:AlternateContent>
        <mc:Choice Requires="wps">
          <w:drawing>
            <wp:anchor distT="0" distB="0" distL="114300" distR="114300" simplePos="0" relativeHeight="251670528" behindDoc="0" locked="0" layoutInCell="1" allowOverlap="1" wp14:anchorId="57441AF9" wp14:editId="6ACB93D4">
              <wp:simplePos x="0" y="0"/>
              <wp:positionH relativeFrom="column">
                <wp:posOffset>0</wp:posOffset>
              </wp:positionH>
              <wp:positionV relativeFrom="paragraph">
                <wp:posOffset>184264</wp:posOffset>
              </wp:positionV>
              <wp:extent cx="6153785" cy="0"/>
              <wp:effectExtent l="0" t="0" r="3746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1537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26DB8" id="Прямая соединительная линия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4.5pt" to="484.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" strokecolor="#4579b8 [3044]" strokeweight="1pt"/>
          </w:pict>
        </mc:Fallback>
      </mc:AlternateContent>
    </w:r>
    <w:r w:rsidRPr="00937F6C">
      <w:rPr>
        <w:rFonts w:ascii="Arial" w:hAnsi="Arial" w:cs="Arial"/>
        <w:spacing w:val="-4"/>
        <w:sz w:val="20"/>
        <w:szCs w:val="20"/>
      </w:rPr>
      <w:t>Комплексное Использование Минерального Сырья. №</w:t>
    </w:r>
    <w:r w:rsidR="00C63FD6" w:rsidRPr="002D52DC">
      <w:rPr>
        <w:rFonts w:ascii="Arial" w:hAnsi="Arial" w:cs="Arial"/>
        <w:spacing w:val="-4"/>
        <w:sz w:val="20"/>
        <w:szCs w:val="20"/>
      </w:rPr>
      <w:t>4</w:t>
    </w:r>
    <w:r w:rsidRPr="00937F6C">
      <w:rPr>
        <w:rFonts w:ascii="Arial" w:hAnsi="Arial" w:cs="Arial"/>
        <w:spacing w:val="-4"/>
        <w:sz w:val="20"/>
        <w:szCs w:val="20"/>
      </w:rPr>
      <w:t xml:space="preserve">.2019        </w:t>
    </w:r>
    <w:r w:rsidRPr="00937F6C">
      <w:rPr>
        <w:rFonts w:ascii="Arial" w:hAnsi="Arial" w:cs="Arial"/>
        <w:spacing w:val="-4"/>
        <w:sz w:val="20"/>
        <w:szCs w:val="20"/>
        <w:lang w:val="en-US"/>
      </w:rPr>
      <w:t>ISSN</w:t>
    </w:r>
    <w:r w:rsidRPr="00937F6C">
      <w:rPr>
        <w:rFonts w:ascii="Arial" w:hAnsi="Arial" w:cs="Arial"/>
        <w:spacing w:val="-4"/>
        <w:sz w:val="20"/>
        <w:szCs w:val="20"/>
      </w:rPr>
      <w:t>-</w:t>
    </w:r>
    <w:r w:rsidRPr="00937F6C">
      <w:rPr>
        <w:rFonts w:ascii="Arial" w:hAnsi="Arial" w:cs="Arial"/>
        <w:spacing w:val="-4"/>
        <w:sz w:val="20"/>
        <w:szCs w:val="20"/>
        <w:lang w:val="en-US"/>
      </w:rPr>
      <w:t>L</w:t>
    </w:r>
    <w:r w:rsidRPr="00937F6C">
      <w:rPr>
        <w:rFonts w:ascii="Arial" w:hAnsi="Arial" w:cs="Arial"/>
        <w:spacing w:val="-4"/>
        <w:sz w:val="20"/>
        <w:szCs w:val="20"/>
      </w:rPr>
      <w:t xml:space="preserve"> 2616-6445, </w:t>
    </w:r>
    <w:r w:rsidRPr="00937F6C">
      <w:rPr>
        <w:rFonts w:ascii="Arial" w:hAnsi="Arial" w:cs="Arial"/>
        <w:spacing w:val="-4"/>
        <w:sz w:val="20"/>
        <w:szCs w:val="20"/>
        <w:lang w:val="en-US"/>
      </w:rPr>
      <w:t>ISSN</w:t>
    </w:r>
    <w:r w:rsidRPr="00937F6C">
      <w:rPr>
        <w:rFonts w:ascii="Arial" w:hAnsi="Arial" w:cs="Arial"/>
        <w:spacing w:val="-4"/>
        <w:sz w:val="20"/>
        <w:szCs w:val="20"/>
      </w:rPr>
      <w:t xml:space="preserve"> 2224-5243 (</w:t>
    </w:r>
    <w:r w:rsidRPr="00937F6C">
      <w:rPr>
        <w:rFonts w:ascii="Arial" w:hAnsi="Arial" w:cs="Arial"/>
        <w:spacing w:val="-4"/>
        <w:sz w:val="20"/>
        <w:szCs w:val="20"/>
        <w:lang w:val="en-US"/>
      </w:rPr>
      <w:t>Print</w:t>
    </w:r>
    <w:r w:rsidRPr="00937F6C">
      <w:rPr>
        <w:rFonts w:ascii="Arial" w:hAnsi="Arial" w:cs="Arial"/>
        <w:spacing w:val="-4"/>
        <w:sz w:val="20"/>
        <w:szCs w:val="20"/>
      </w:rPr>
      <w:t>)</w:t>
    </w:r>
  </w:p>
  <w:p w:rsidR="0055094B" w:rsidRPr="00330D3A" w:rsidRDefault="0055094B" w:rsidP="000B517B">
    <w:pPr>
      <w:pStyle w:val="af2"/>
      <w:rPr>
        <w:rFonts w:ascii="Century" w:hAnsi="Century"/>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w:hAnsi="Century"/>
      </w:rPr>
      <w:id w:val="-218444877"/>
      <w:docPartObj>
        <w:docPartGallery w:val="Page Numbers (Top of Page)"/>
        <w:docPartUnique/>
      </w:docPartObj>
    </w:sdtPr>
    <w:sdtEndPr/>
    <w:sdtContent>
      <w:p w:rsidR="00330D3A" w:rsidRPr="00526734" w:rsidRDefault="00330D3A" w:rsidP="00330D3A">
        <w:pPr>
          <w:pStyle w:val="af2"/>
          <w:jc w:val="right"/>
          <w:rPr>
            <w:lang w:val="en-US"/>
          </w:rPr>
        </w:pPr>
        <w:r w:rsidRPr="007A699A">
          <w:rPr>
            <w:rFonts w:ascii="Arial" w:hAnsi="Arial" w:cs="Arial"/>
            <w:color w:val="000000"/>
            <w:sz w:val="20"/>
            <w:szCs w:val="20"/>
            <w:lang w:val="en-US"/>
          </w:rPr>
          <w:t>Comp</w:t>
        </w:r>
        <w:r w:rsidR="00C63FD6">
          <w:rPr>
            <w:rFonts w:ascii="Arial" w:hAnsi="Arial" w:cs="Arial"/>
            <w:color w:val="000000"/>
            <w:sz w:val="20"/>
            <w:szCs w:val="20"/>
            <w:lang w:val="en-US"/>
          </w:rPr>
          <w:t>lex Use of Mineral Resources. №4</w:t>
        </w:r>
        <w:r w:rsidRPr="007A699A">
          <w:rPr>
            <w:rFonts w:ascii="Arial" w:hAnsi="Arial" w:cs="Arial"/>
            <w:color w:val="000000"/>
            <w:sz w:val="20"/>
            <w:szCs w:val="20"/>
            <w:lang w:val="en-US"/>
          </w:rPr>
          <w:t xml:space="preserve">. 2019 </w:t>
        </w:r>
        <w:r w:rsidRPr="00526734">
          <w:rPr>
            <w:rFonts w:ascii="Arial" w:hAnsi="Arial" w:cs="Arial"/>
            <w:color w:val="000000"/>
            <w:sz w:val="20"/>
            <w:szCs w:val="20"/>
            <w:lang w:val="en-US"/>
          </w:rPr>
          <w:t xml:space="preserve">    </w:t>
        </w:r>
        <w:r>
          <w:rPr>
            <w:rFonts w:ascii="Arial" w:hAnsi="Arial" w:cs="Arial"/>
            <w:color w:val="000000"/>
            <w:sz w:val="20"/>
            <w:szCs w:val="20"/>
          </w:rPr>
          <w:t xml:space="preserve">                     </w:t>
        </w:r>
        <w:r w:rsidRPr="00526734">
          <w:rPr>
            <w:rFonts w:ascii="Arial" w:hAnsi="Arial" w:cs="Arial"/>
            <w:color w:val="000000"/>
            <w:sz w:val="20"/>
            <w:szCs w:val="20"/>
            <w:lang w:val="en-US"/>
          </w:rPr>
          <w:t xml:space="preserve">  </w:t>
        </w:r>
        <w:r w:rsidRPr="007A699A">
          <w:rPr>
            <w:rFonts w:ascii="Arial" w:hAnsi="Arial" w:cs="Arial"/>
            <w:sz w:val="20"/>
            <w:szCs w:val="20"/>
            <w:lang w:val="en-US"/>
          </w:rPr>
          <w:t xml:space="preserve"> </w:t>
        </w:r>
        <w:r w:rsidRPr="00526734">
          <w:rPr>
            <w:rFonts w:ascii="Arial" w:hAnsi="Arial" w:cs="Arial"/>
            <w:sz w:val="20"/>
            <w:szCs w:val="20"/>
            <w:lang w:val="en-US"/>
          </w:rPr>
          <w:t>ISSN-L</w:t>
        </w:r>
        <w:r w:rsidRPr="007A699A">
          <w:rPr>
            <w:rFonts w:ascii="Arial" w:hAnsi="Arial" w:cs="Arial"/>
            <w:sz w:val="20"/>
            <w:szCs w:val="20"/>
            <w:lang w:val="en-US"/>
          </w:rPr>
          <w:t xml:space="preserve"> 2616-6445, ISSN 2224-5243 (Print) </w:t>
        </w:r>
      </w:p>
      <w:p w:rsidR="00330D3A" w:rsidRDefault="00330D3A" w:rsidP="00330D3A">
        <w:pPr>
          <w:widowControl w:val="0"/>
          <w:spacing w:after="0" w:line="240" w:lineRule="auto"/>
          <w:jc w:val="right"/>
          <w:rPr>
            <w:rFonts w:ascii="Century" w:hAnsi="Century"/>
          </w:rPr>
        </w:pPr>
        <w:r>
          <w:rPr>
            <w:rFonts w:ascii="Times New Roman" w:hAnsi="Times New Roman"/>
            <w:b/>
            <w:noProof/>
            <w:color w:val="000000"/>
          </w:rPr>
          <mc:AlternateContent>
            <mc:Choice Requires="wps">
              <w:drawing>
                <wp:anchor distT="0" distB="0" distL="114300" distR="114300" simplePos="0" relativeHeight="251668480" behindDoc="0" locked="0" layoutInCell="1" allowOverlap="1" wp14:anchorId="0138548B" wp14:editId="690FFC89">
                  <wp:simplePos x="0" y="0"/>
                  <wp:positionH relativeFrom="margin">
                    <wp:posOffset>0</wp:posOffset>
                  </wp:positionH>
                  <wp:positionV relativeFrom="paragraph">
                    <wp:posOffset>50686</wp:posOffset>
                  </wp:positionV>
                  <wp:extent cx="6154220" cy="0"/>
                  <wp:effectExtent l="0" t="0" r="3746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542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58CD2" id="Прямая соединительная линия 1"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0,4pt" to="484.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" strokecolor="#4579b8 [3044]" strokeweight="1pt">
                  <w10:wrap anchorx="margin"/>
                </v:line>
              </w:pict>
            </mc:Fallback>
          </mc:AlternateContent>
        </w:r>
      </w:p>
    </w:sdtContent>
  </w:sdt>
  <w:p w:rsidR="0055094B" w:rsidRPr="0014083A" w:rsidRDefault="0055094B">
    <w:pPr>
      <w:pStyle w:val="af2"/>
      <w:jc w:val="right"/>
      <w:rPr>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293E"/>
    <w:multiLevelType w:val="multilevel"/>
    <w:tmpl w:val="D9C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825F5"/>
    <w:multiLevelType w:val="multilevel"/>
    <w:tmpl w:val="E8602F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02297D"/>
    <w:multiLevelType w:val="hybridMultilevel"/>
    <w:tmpl w:val="AE2AFEF4"/>
    <w:lvl w:ilvl="0" w:tplc="571417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2707F0"/>
    <w:multiLevelType w:val="hybridMultilevel"/>
    <w:tmpl w:val="4852C5B4"/>
    <w:lvl w:ilvl="0" w:tplc="571417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7E"/>
    <w:rsid w:val="000016B4"/>
    <w:rsid w:val="00001798"/>
    <w:rsid w:val="00002B0A"/>
    <w:rsid w:val="000039AB"/>
    <w:rsid w:val="00004AAF"/>
    <w:rsid w:val="00005326"/>
    <w:rsid w:val="00006DD0"/>
    <w:rsid w:val="0001140B"/>
    <w:rsid w:val="00011ABE"/>
    <w:rsid w:val="00012B17"/>
    <w:rsid w:val="00013572"/>
    <w:rsid w:val="0001572A"/>
    <w:rsid w:val="00017643"/>
    <w:rsid w:val="000241EF"/>
    <w:rsid w:val="00025B14"/>
    <w:rsid w:val="00031C01"/>
    <w:rsid w:val="00033F5C"/>
    <w:rsid w:val="0003779A"/>
    <w:rsid w:val="00040395"/>
    <w:rsid w:val="00040F77"/>
    <w:rsid w:val="00041CE5"/>
    <w:rsid w:val="00044352"/>
    <w:rsid w:val="00045F0E"/>
    <w:rsid w:val="000479B8"/>
    <w:rsid w:val="00051AB8"/>
    <w:rsid w:val="000529A2"/>
    <w:rsid w:val="00054B49"/>
    <w:rsid w:val="00060956"/>
    <w:rsid w:val="00060FC4"/>
    <w:rsid w:val="00061A35"/>
    <w:rsid w:val="00063C03"/>
    <w:rsid w:val="00066B70"/>
    <w:rsid w:val="00066DA2"/>
    <w:rsid w:val="000701E2"/>
    <w:rsid w:val="00072F8E"/>
    <w:rsid w:val="00075C44"/>
    <w:rsid w:val="00076AC1"/>
    <w:rsid w:val="0007767B"/>
    <w:rsid w:val="0008329C"/>
    <w:rsid w:val="00084C98"/>
    <w:rsid w:val="00084D4E"/>
    <w:rsid w:val="00087BEA"/>
    <w:rsid w:val="0009006C"/>
    <w:rsid w:val="00091644"/>
    <w:rsid w:val="00091D10"/>
    <w:rsid w:val="00092049"/>
    <w:rsid w:val="00092EA5"/>
    <w:rsid w:val="00093208"/>
    <w:rsid w:val="00096F37"/>
    <w:rsid w:val="000A1FCF"/>
    <w:rsid w:val="000A3D3C"/>
    <w:rsid w:val="000A4CF3"/>
    <w:rsid w:val="000B15D3"/>
    <w:rsid w:val="000B15F3"/>
    <w:rsid w:val="000B191F"/>
    <w:rsid w:val="000B1CC0"/>
    <w:rsid w:val="000B517B"/>
    <w:rsid w:val="000B5791"/>
    <w:rsid w:val="000B7859"/>
    <w:rsid w:val="000C0BDF"/>
    <w:rsid w:val="000C1D4D"/>
    <w:rsid w:val="000C2B5B"/>
    <w:rsid w:val="000C3CA0"/>
    <w:rsid w:val="000C543E"/>
    <w:rsid w:val="000C5E17"/>
    <w:rsid w:val="000D6196"/>
    <w:rsid w:val="000E0F56"/>
    <w:rsid w:val="000E237C"/>
    <w:rsid w:val="000E2E52"/>
    <w:rsid w:val="000E505F"/>
    <w:rsid w:val="000E6524"/>
    <w:rsid w:val="000F2C60"/>
    <w:rsid w:val="000F3F75"/>
    <w:rsid w:val="000F4DC3"/>
    <w:rsid w:val="000F6185"/>
    <w:rsid w:val="00100FE9"/>
    <w:rsid w:val="001037F9"/>
    <w:rsid w:val="00104225"/>
    <w:rsid w:val="0010489F"/>
    <w:rsid w:val="001051FA"/>
    <w:rsid w:val="001057AA"/>
    <w:rsid w:val="001077FE"/>
    <w:rsid w:val="001101DC"/>
    <w:rsid w:val="0011067F"/>
    <w:rsid w:val="001113A2"/>
    <w:rsid w:val="00111D9A"/>
    <w:rsid w:val="0011241B"/>
    <w:rsid w:val="0011272E"/>
    <w:rsid w:val="00112CD9"/>
    <w:rsid w:val="001146E8"/>
    <w:rsid w:val="00115210"/>
    <w:rsid w:val="0011671E"/>
    <w:rsid w:val="00120FE2"/>
    <w:rsid w:val="00124B24"/>
    <w:rsid w:val="00126501"/>
    <w:rsid w:val="0012696E"/>
    <w:rsid w:val="00134695"/>
    <w:rsid w:val="001372DE"/>
    <w:rsid w:val="0014083A"/>
    <w:rsid w:val="00141AC9"/>
    <w:rsid w:val="0014240F"/>
    <w:rsid w:val="00142879"/>
    <w:rsid w:val="00143E86"/>
    <w:rsid w:val="001442D0"/>
    <w:rsid w:val="00144B4D"/>
    <w:rsid w:val="001453D9"/>
    <w:rsid w:val="00145AF4"/>
    <w:rsid w:val="00146F5F"/>
    <w:rsid w:val="0015096E"/>
    <w:rsid w:val="001551DA"/>
    <w:rsid w:val="00155359"/>
    <w:rsid w:val="001553B5"/>
    <w:rsid w:val="001553C2"/>
    <w:rsid w:val="00161368"/>
    <w:rsid w:val="00163CAA"/>
    <w:rsid w:val="00164CD8"/>
    <w:rsid w:val="0017053E"/>
    <w:rsid w:val="00170E52"/>
    <w:rsid w:val="0017121E"/>
    <w:rsid w:val="001713F9"/>
    <w:rsid w:val="00171ADC"/>
    <w:rsid w:val="0017400C"/>
    <w:rsid w:val="0017711F"/>
    <w:rsid w:val="001831AC"/>
    <w:rsid w:val="00183B12"/>
    <w:rsid w:val="00184626"/>
    <w:rsid w:val="00186A46"/>
    <w:rsid w:val="00190933"/>
    <w:rsid w:val="00190DB7"/>
    <w:rsid w:val="001960BA"/>
    <w:rsid w:val="00197935"/>
    <w:rsid w:val="001A2A6E"/>
    <w:rsid w:val="001A3E28"/>
    <w:rsid w:val="001A658D"/>
    <w:rsid w:val="001B2C06"/>
    <w:rsid w:val="001B6548"/>
    <w:rsid w:val="001B7336"/>
    <w:rsid w:val="001C0BEE"/>
    <w:rsid w:val="001C0DB1"/>
    <w:rsid w:val="001C40F1"/>
    <w:rsid w:val="001D0922"/>
    <w:rsid w:val="001D3BC0"/>
    <w:rsid w:val="001D7228"/>
    <w:rsid w:val="001E26AF"/>
    <w:rsid w:val="001E777D"/>
    <w:rsid w:val="001F0509"/>
    <w:rsid w:val="001F050A"/>
    <w:rsid w:val="001F0687"/>
    <w:rsid w:val="001F3287"/>
    <w:rsid w:val="00203037"/>
    <w:rsid w:val="0020530A"/>
    <w:rsid w:val="00206624"/>
    <w:rsid w:val="002077F7"/>
    <w:rsid w:val="00207819"/>
    <w:rsid w:val="002078A9"/>
    <w:rsid w:val="00210E4B"/>
    <w:rsid w:val="00212DD6"/>
    <w:rsid w:val="002162A8"/>
    <w:rsid w:val="0022094C"/>
    <w:rsid w:val="002223D2"/>
    <w:rsid w:val="002236A0"/>
    <w:rsid w:val="00223B38"/>
    <w:rsid w:val="00226553"/>
    <w:rsid w:val="00227C6F"/>
    <w:rsid w:val="002314D0"/>
    <w:rsid w:val="0023292D"/>
    <w:rsid w:val="0023342F"/>
    <w:rsid w:val="0023416C"/>
    <w:rsid w:val="00236430"/>
    <w:rsid w:val="00236970"/>
    <w:rsid w:val="00237F0A"/>
    <w:rsid w:val="00240D88"/>
    <w:rsid w:val="0024378B"/>
    <w:rsid w:val="00244C11"/>
    <w:rsid w:val="00245C5A"/>
    <w:rsid w:val="00246BD1"/>
    <w:rsid w:val="00252E2A"/>
    <w:rsid w:val="002539BA"/>
    <w:rsid w:val="002554F7"/>
    <w:rsid w:val="00257D9C"/>
    <w:rsid w:val="00263232"/>
    <w:rsid w:val="002646DC"/>
    <w:rsid w:val="002670C7"/>
    <w:rsid w:val="00271207"/>
    <w:rsid w:val="002726FB"/>
    <w:rsid w:val="00275AC0"/>
    <w:rsid w:val="002760CE"/>
    <w:rsid w:val="00276ED2"/>
    <w:rsid w:val="002804A2"/>
    <w:rsid w:val="00282E29"/>
    <w:rsid w:val="0028361C"/>
    <w:rsid w:val="002849EC"/>
    <w:rsid w:val="00285F88"/>
    <w:rsid w:val="00285FCE"/>
    <w:rsid w:val="00290DF4"/>
    <w:rsid w:val="002946E5"/>
    <w:rsid w:val="00295E66"/>
    <w:rsid w:val="002A0B4F"/>
    <w:rsid w:val="002A124A"/>
    <w:rsid w:val="002A1E48"/>
    <w:rsid w:val="002A3879"/>
    <w:rsid w:val="002A7A7B"/>
    <w:rsid w:val="002B12B0"/>
    <w:rsid w:val="002B2487"/>
    <w:rsid w:val="002B47D3"/>
    <w:rsid w:val="002B5F58"/>
    <w:rsid w:val="002B61AD"/>
    <w:rsid w:val="002B61AE"/>
    <w:rsid w:val="002B7402"/>
    <w:rsid w:val="002C2214"/>
    <w:rsid w:val="002C32D8"/>
    <w:rsid w:val="002C6836"/>
    <w:rsid w:val="002D3980"/>
    <w:rsid w:val="002D3ED0"/>
    <w:rsid w:val="002D3EF2"/>
    <w:rsid w:val="002D52DC"/>
    <w:rsid w:val="002D782D"/>
    <w:rsid w:val="002E036D"/>
    <w:rsid w:val="002E1A47"/>
    <w:rsid w:val="002E1B24"/>
    <w:rsid w:val="002E2276"/>
    <w:rsid w:val="002E57DA"/>
    <w:rsid w:val="002F09F7"/>
    <w:rsid w:val="002F5A06"/>
    <w:rsid w:val="002F6CDC"/>
    <w:rsid w:val="002F7268"/>
    <w:rsid w:val="002F7F77"/>
    <w:rsid w:val="00301762"/>
    <w:rsid w:val="00302054"/>
    <w:rsid w:val="003029AC"/>
    <w:rsid w:val="00304227"/>
    <w:rsid w:val="0030561B"/>
    <w:rsid w:val="00306AED"/>
    <w:rsid w:val="003142BC"/>
    <w:rsid w:val="003167CF"/>
    <w:rsid w:val="00317510"/>
    <w:rsid w:val="0031766F"/>
    <w:rsid w:val="00320336"/>
    <w:rsid w:val="003205E5"/>
    <w:rsid w:val="00320D4D"/>
    <w:rsid w:val="003226F2"/>
    <w:rsid w:val="00322F84"/>
    <w:rsid w:val="0032315C"/>
    <w:rsid w:val="003279D7"/>
    <w:rsid w:val="00327A9C"/>
    <w:rsid w:val="00330D29"/>
    <w:rsid w:val="00330D3A"/>
    <w:rsid w:val="00336A17"/>
    <w:rsid w:val="003422C0"/>
    <w:rsid w:val="00343DBF"/>
    <w:rsid w:val="00344A0D"/>
    <w:rsid w:val="003476A3"/>
    <w:rsid w:val="00350E23"/>
    <w:rsid w:val="0035315F"/>
    <w:rsid w:val="003547E4"/>
    <w:rsid w:val="003547F0"/>
    <w:rsid w:val="00355FC4"/>
    <w:rsid w:val="00357E3A"/>
    <w:rsid w:val="00370C07"/>
    <w:rsid w:val="003751D0"/>
    <w:rsid w:val="003775FA"/>
    <w:rsid w:val="00382D43"/>
    <w:rsid w:val="003846CE"/>
    <w:rsid w:val="00385457"/>
    <w:rsid w:val="00390D38"/>
    <w:rsid w:val="003914AB"/>
    <w:rsid w:val="00392BFC"/>
    <w:rsid w:val="003947F5"/>
    <w:rsid w:val="003A2C5C"/>
    <w:rsid w:val="003A2FE9"/>
    <w:rsid w:val="003A34C7"/>
    <w:rsid w:val="003A5003"/>
    <w:rsid w:val="003A5AEB"/>
    <w:rsid w:val="003B3889"/>
    <w:rsid w:val="003B453E"/>
    <w:rsid w:val="003B4E8F"/>
    <w:rsid w:val="003B76FE"/>
    <w:rsid w:val="003C0FEF"/>
    <w:rsid w:val="003C27A8"/>
    <w:rsid w:val="003C2F6D"/>
    <w:rsid w:val="003C5B1A"/>
    <w:rsid w:val="003C6DE5"/>
    <w:rsid w:val="003D0347"/>
    <w:rsid w:val="003D042F"/>
    <w:rsid w:val="003D09CD"/>
    <w:rsid w:val="003D09FA"/>
    <w:rsid w:val="003D14A0"/>
    <w:rsid w:val="003D27AA"/>
    <w:rsid w:val="003D2B07"/>
    <w:rsid w:val="003D40AE"/>
    <w:rsid w:val="003E2523"/>
    <w:rsid w:val="003E2600"/>
    <w:rsid w:val="003E2DA8"/>
    <w:rsid w:val="003E3BAB"/>
    <w:rsid w:val="003E5573"/>
    <w:rsid w:val="003F2A59"/>
    <w:rsid w:val="003F5E48"/>
    <w:rsid w:val="003F6582"/>
    <w:rsid w:val="003F68D1"/>
    <w:rsid w:val="003F715B"/>
    <w:rsid w:val="0040197E"/>
    <w:rsid w:val="004020B6"/>
    <w:rsid w:val="0040459F"/>
    <w:rsid w:val="00405FFA"/>
    <w:rsid w:val="004060AE"/>
    <w:rsid w:val="00411B0F"/>
    <w:rsid w:val="00412CDB"/>
    <w:rsid w:val="004138F2"/>
    <w:rsid w:val="00415A00"/>
    <w:rsid w:val="004172A3"/>
    <w:rsid w:val="00417B08"/>
    <w:rsid w:val="00422CE5"/>
    <w:rsid w:val="0042550E"/>
    <w:rsid w:val="0043059E"/>
    <w:rsid w:val="0043084F"/>
    <w:rsid w:val="00431662"/>
    <w:rsid w:val="004327E5"/>
    <w:rsid w:val="004350AF"/>
    <w:rsid w:val="004354BB"/>
    <w:rsid w:val="0043764C"/>
    <w:rsid w:val="00442881"/>
    <w:rsid w:val="00442C18"/>
    <w:rsid w:val="00444C3D"/>
    <w:rsid w:val="00446394"/>
    <w:rsid w:val="0045046E"/>
    <w:rsid w:val="00452A49"/>
    <w:rsid w:val="00453224"/>
    <w:rsid w:val="00453B47"/>
    <w:rsid w:val="00453C3E"/>
    <w:rsid w:val="0045537B"/>
    <w:rsid w:val="00455382"/>
    <w:rsid w:val="00455DF7"/>
    <w:rsid w:val="00457E50"/>
    <w:rsid w:val="004613CA"/>
    <w:rsid w:val="004619F7"/>
    <w:rsid w:val="00461C34"/>
    <w:rsid w:val="00464C06"/>
    <w:rsid w:val="004656DF"/>
    <w:rsid w:val="004673B5"/>
    <w:rsid w:val="0047029F"/>
    <w:rsid w:val="00471558"/>
    <w:rsid w:val="00472C3E"/>
    <w:rsid w:val="00474563"/>
    <w:rsid w:val="00475F64"/>
    <w:rsid w:val="0047628B"/>
    <w:rsid w:val="00476A56"/>
    <w:rsid w:val="00477B10"/>
    <w:rsid w:val="00477BC9"/>
    <w:rsid w:val="00480134"/>
    <w:rsid w:val="00480143"/>
    <w:rsid w:val="004806C5"/>
    <w:rsid w:val="00481FD4"/>
    <w:rsid w:val="004837A8"/>
    <w:rsid w:val="0048381B"/>
    <w:rsid w:val="00483AEA"/>
    <w:rsid w:val="0048446E"/>
    <w:rsid w:val="004846F2"/>
    <w:rsid w:val="004903A7"/>
    <w:rsid w:val="00491DE0"/>
    <w:rsid w:val="004929B1"/>
    <w:rsid w:val="00492D35"/>
    <w:rsid w:val="0049323F"/>
    <w:rsid w:val="004A0B18"/>
    <w:rsid w:val="004A0E93"/>
    <w:rsid w:val="004A436A"/>
    <w:rsid w:val="004A5C08"/>
    <w:rsid w:val="004A5FD2"/>
    <w:rsid w:val="004A6342"/>
    <w:rsid w:val="004B30F9"/>
    <w:rsid w:val="004B3BBA"/>
    <w:rsid w:val="004B457E"/>
    <w:rsid w:val="004B46F8"/>
    <w:rsid w:val="004B501E"/>
    <w:rsid w:val="004B63D7"/>
    <w:rsid w:val="004B687B"/>
    <w:rsid w:val="004C373D"/>
    <w:rsid w:val="004C3E99"/>
    <w:rsid w:val="004C7805"/>
    <w:rsid w:val="004D00B5"/>
    <w:rsid w:val="004D4574"/>
    <w:rsid w:val="004D45AD"/>
    <w:rsid w:val="004D63B0"/>
    <w:rsid w:val="004E338C"/>
    <w:rsid w:val="004E5C8A"/>
    <w:rsid w:val="004F0855"/>
    <w:rsid w:val="004F2906"/>
    <w:rsid w:val="004F2CBC"/>
    <w:rsid w:val="004F2DF8"/>
    <w:rsid w:val="004F5C2B"/>
    <w:rsid w:val="00500F03"/>
    <w:rsid w:val="00502238"/>
    <w:rsid w:val="00507D60"/>
    <w:rsid w:val="00510AF1"/>
    <w:rsid w:val="00511408"/>
    <w:rsid w:val="0051359E"/>
    <w:rsid w:val="00517F6A"/>
    <w:rsid w:val="00520461"/>
    <w:rsid w:val="005239BA"/>
    <w:rsid w:val="00523D42"/>
    <w:rsid w:val="00525251"/>
    <w:rsid w:val="005261C4"/>
    <w:rsid w:val="0052629A"/>
    <w:rsid w:val="005315B0"/>
    <w:rsid w:val="00534B3B"/>
    <w:rsid w:val="00534F2F"/>
    <w:rsid w:val="00535E10"/>
    <w:rsid w:val="00536EF0"/>
    <w:rsid w:val="005424E7"/>
    <w:rsid w:val="00543F5A"/>
    <w:rsid w:val="005443E1"/>
    <w:rsid w:val="00544A64"/>
    <w:rsid w:val="00545ED8"/>
    <w:rsid w:val="00546A58"/>
    <w:rsid w:val="0054722B"/>
    <w:rsid w:val="00547269"/>
    <w:rsid w:val="0055094B"/>
    <w:rsid w:val="00551139"/>
    <w:rsid w:val="005548A4"/>
    <w:rsid w:val="00555D86"/>
    <w:rsid w:val="005569E5"/>
    <w:rsid w:val="005570F2"/>
    <w:rsid w:val="005600AA"/>
    <w:rsid w:val="0056275C"/>
    <w:rsid w:val="00567391"/>
    <w:rsid w:val="00567896"/>
    <w:rsid w:val="005726C5"/>
    <w:rsid w:val="005734E5"/>
    <w:rsid w:val="00575A6A"/>
    <w:rsid w:val="00576D14"/>
    <w:rsid w:val="00576DFA"/>
    <w:rsid w:val="0058062F"/>
    <w:rsid w:val="005814A8"/>
    <w:rsid w:val="00581B63"/>
    <w:rsid w:val="00581CBF"/>
    <w:rsid w:val="00584174"/>
    <w:rsid w:val="00584679"/>
    <w:rsid w:val="00584ABA"/>
    <w:rsid w:val="00585BD0"/>
    <w:rsid w:val="0058798E"/>
    <w:rsid w:val="005926BC"/>
    <w:rsid w:val="00593B74"/>
    <w:rsid w:val="0059474C"/>
    <w:rsid w:val="005948DD"/>
    <w:rsid w:val="00594E91"/>
    <w:rsid w:val="005968BA"/>
    <w:rsid w:val="005A0799"/>
    <w:rsid w:val="005A2089"/>
    <w:rsid w:val="005A3124"/>
    <w:rsid w:val="005A32D4"/>
    <w:rsid w:val="005B207F"/>
    <w:rsid w:val="005B491E"/>
    <w:rsid w:val="005B514B"/>
    <w:rsid w:val="005B6CB2"/>
    <w:rsid w:val="005C0950"/>
    <w:rsid w:val="005C3A7E"/>
    <w:rsid w:val="005C3A9C"/>
    <w:rsid w:val="005C7B5C"/>
    <w:rsid w:val="005D0708"/>
    <w:rsid w:val="005D214D"/>
    <w:rsid w:val="005D7B7B"/>
    <w:rsid w:val="005E0A3D"/>
    <w:rsid w:val="005E37F2"/>
    <w:rsid w:val="005E690C"/>
    <w:rsid w:val="005E6DA9"/>
    <w:rsid w:val="005E72C8"/>
    <w:rsid w:val="005F169D"/>
    <w:rsid w:val="005F2DDE"/>
    <w:rsid w:val="005F4D17"/>
    <w:rsid w:val="005F6366"/>
    <w:rsid w:val="005F6E53"/>
    <w:rsid w:val="006057B5"/>
    <w:rsid w:val="00606405"/>
    <w:rsid w:val="00606930"/>
    <w:rsid w:val="00612A48"/>
    <w:rsid w:val="00614186"/>
    <w:rsid w:val="00624601"/>
    <w:rsid w:val="00625633"/>
    <w:rsid w:val="00626B6A"/>
    <w:rsid w:val="00632317"/>
    <w:rsid w:val="0063453D"/>
    <w:rsid w:val="00634B29"/>
    <w:rsid w:val="00635533"/>
    <w:rsid w:val="00635812"/>
    <w:rsid w:val="00640760"/>
    <w:rsid w:val="006453DD"/>
    <w:rsid w:val="006454CE"/>
    <w:rsid w:val="006460B6"/>
    <w:rsid w:val="00646819"/>
    <w:rsid w:val="00647229"/>
    <w:rsid w:val="00647C2B"/>
    <w:rsid w:val="006528AF"/>
    <w:rsid w:val="0065667A"/>
    <w:rsid w:val="0066468D"/>
    <w:rsid w:val="0066564A"/>
    <w:rsid w:val="006662BE"/>
    <w:rsid w:val="00670EF4"/>
    <w:rsid w:val="00671460"/>
    <w:rsid w:val="006735A3"/>
    <w:rsid w:val="00675C36"/>
    <w:rsid w:val="00676238"/>
    <w:rsid w:val="0067630F"/>
    <w:rsid w:val="00677DEE"/>
    <w:rsid w:val="006819C1"/>
    <w:rsid w:val="00682974"/>
    <w:rsid w:val="00687566"/>
    <w:rsid w:val="006909D0"/>
    <w:rsid w:val="00691F4A"/>
    <w:rsid w:val="00692902"/>
    <w:rsid w:val="006936B7"/>
    <w:rsid w:val="00697A2D"/>
    <w:rsid w:val="006A1067"/>
    <w:rsid w:val="006A4F67"/>
    <w:rsid w:val="006A524F"/>
    <w:rsid w:val="006A5A9F"/>
    <w:rsid w:val="006A7914"/>
    <w:rsid w:val="006B066A"/>
    <w:rsid w:val="006B2A9B"/>
    <w:rsid w:val="006B3AF5"/>
    <w:rsid w:val="006B57FE"/>
    <w:rsid w:val="006C2273"/>
    <w:rsid w:val="006C2BEA"/>
    <w:rsid w:val="006C3EFE"/>
    <w:rsid w:val="006C7540"/>
    <w:rsid w:val="006D0BDA"/>
    <w:rsid w:val="006D0D0D"/>
    <w:rsid w:val="006D2FFD"/>
    <w:rsid w:val="006D3AD5"/>
    <w:rsid w:val="006D4E73"/>
    <w:rsid w:val="006D681A"/>
    <w:rsid w:val="006D6E6F"/>
    <w:rsid w:val="006D7F48"/>
    <w:rsid w:val="006E013B"/>
    <w:rsid w:val="006E07A2"/>
    <w:rsid w:val="006E1291"/>
    <w:rsid w:val="006E3842"/>
    <w:rsid w:val="006E4995"/>
    <w:rsid w:val="006E4BAF"/>
    <w:rsid w:val="006E56A3"/>
    <w:rsid w:val="006E6C42"/>
    <w:rsid w:val="006F03C1"/>
    <w:rsid w:val="006F59EF"/>
    <w:rsid w:val="006F60C6"/>
    <w:rsid w:val="00702927"/>
    <w:rsid w:val="007030BB"/>
    <w:rsid w:val="0070333D"/>
    <w:rsid w:val="0070381E"/>
    <w:rsid w:val="00704AE7"/>
    <w:rsid w:val="00706200"/>
    <w:rsid w:val="00706C13"/>
    <w:rsid w:val="00707DCC"/>
    <w:rsid w:val="00714455"/>
    <w:rsid w:val="00716DAA"/>
    <w:rsid w:val="007210DD"/>
    <w:rsid w:val="00722059"/>
    <w:rsid w:val="00724FFE"/>
    <w:rsid w:val="00725136"/>
    <w:rsid w:val="00725436"/>
    <w:rsid w:val="007260CA"/>
    <w:rsid w:val="00726715"/>
    <w:rsid w:val="00727AB5"/>
    <w:rsid w:val="00727E24"/>
    <w:rsid w:val="00731133"/>
    <w:rsid w:val="00731C63"/>
    <w:rsid w:val="0073331C"/>
    <w:rsid w:val="00740765"/>
    <w:rsid w:val="00740A3B"/>
    <w:rsid w:val="00741592"/>
    <w:rsid w:val="0074194E"/>
    <w:rsid w:val="007461D1"/>
    <w:rsid w:val="00746B81"/>
    <w:rsid w:val="00751074"/>
    <w:rsid w:val="00753269"/>
    <w:rsid w:val="00753E00"/>
    <w:rsid w:val="00757D0F"/>
    <w:rsid w:val="00757E2D"/>
    <w:rsid w:val="00760211"/>
    <w:rsid w:val="00763734"/>
    <w:rsid w:val="00763C61"/>
    <w:rsid w:val="007656A1"/>
    <w:rsid w:val="00765BC3"/>
    <w:rsid w:val="00765CA2"/>
    <w:rsid w:val="00767B40"/>
    <w:rsid w:val="00772DCD"/>
    <w:rsid w:val="007730CB"/>
    <w:rsid w:val="0077411A"/>
    <w:rsid w:val="00774BE3"/>
    <w:rsid w:val="00775947"/>
    <w:rsid w:val="007778E3"/>
    <w:rsid w:val="00780C05"/>
    <w:rsid w:val="00780D13"/>
    <w:rsid w:val="00781156"/>
    <w:rsid w:val="007820C9"/>
    <w:rsid w:val="00782C66"/>
    <w:rsid w:val="0078547F"/>
    <w:rsid w:val="00786148"/>
    <w:rsid w:val="007865A1"/>
    <w:rsid w:val="00787F5B"/>
    <w:rsid w:val="007902B2"/>
    <w:rsid w:val="00796E9D"/>
    <w:rsid w:val="007A01A1"/>
    <w:rsid w:val="007A06DC"/>
    <w:rsid w:val="007A1A91"/>
    <w:rsid w:val="007A40C2"/>
    <w:rsid w:val="007A615A"/>
    <w:rsid w:val="007A694A"/>
    <w:rsid w:val="007A6CEA"/>
    <w:rsid w:val="007B021B"/>
    <w:rsid w:val="007B03F6"/>
    <w:rsid w:val="007C6582"/>
    <w:rsid w:val="007C6D3D"/>
    <w:rsid w:val="007C73C2"/>
    <w:rsid w:val="007D032C"/>
    <w:rsid w:val="007D04F1"/>
    <w:rsid w:val="007D37FA"/>
    <w:rsid w:val="007D42E7"/>
    <w:rsid w:val="007D6F86"/>
    <w:rsid w:val="007E0F62"/>
    <w:rsid w:val="007E55DC"/>
    <w:rsid w:val="007F0C7A"/>
    <w:rsid w:val="007F382D"/>
    <w:rsid w:val="007F6B9B"/>
    <w:rsid w:val="008063B8"/>
    <w:rsid w:val="008076B8"/>
    <w:rsid w:val="008129BC"/>
    <w:rsid w:val="00812CAC"/>
    <w:rsid w:val="00813DDF"/>
    <w:rsid w:val="008157CA"/>
    <w:rsid w:val="008225C2"/>
    <w:rsid w:val="008232EE"/>
    <w:rsid w:val="00825BDA"/>
    <w:rsid w:val="00825D22"/>
    <w:rsid w:val="00826848"/>
    <w:rsid w:val="008273B2"/>
    <w:rsid w:val="0083007C"/>
    <w:rsid w:val="00830825"/>
    <w:rsid w:val="00830A20"/>
    <w:rsid w:val="00831BE0"/>
    <w:rsid w:val="00831DD7"/>
    <w:rsid w:val="00832FC4"/>
    <w:rsid w:val="0083377E"/>
    <w:rsid w:val="00834E5B"/>
    <w:rsid w:val="008372B0"/>
    <w:rsid w:val="00842410"/>
    <w:rsid w:val="0084397E"/>
    <w:rsid w:val="00844B6D"/>
    <w:rsid w:val="00846DD0"/>
    <w:rsid w:val="00850ACA"/>
    <w:rsid w:val="00854307"/>
    <w:rsid w:val="00855151"/>
    <w:rsid w:val="0085548C"/>
    <w:rsid w:val="00855F06"/>
    <w:rsid w:val="008647B6"/>
    <w:rsid w:val="00864E3B"/>
    <w:rsid w:val="008674D4"/>
    <w:rsid w:val="0087065B"/>
    <w:rsid w:val="008715F9"/>
    <w:rsid w:val="008725A8"/>
    <w:rsid w:val="0087300D"/>
    <w:rsid w:val="00874AFB"/>
    <w:rsid w:val="00875214"/>
    <w:rsid w:val="00877AC8"/>
    <w:rsid w:val="00881AEB"/>
    <w:rsid w:val="00883437"/>
    <w:rsid w:val="00886176"/>
    <w:rsid w:val="00886568"/>
    <w:rsid w:val="0088695F"/>
    <w:rsid w:val="00894E2D"/>
    <w:rsid w:val="00896AD7"/>
    <w:rsid w:val="00896B23"/>
    <w:rsid w:val="008A02B4"/>
    <w:rsid w:val="008A0830"/>
    <w:rsid w:val="008A1F14"/>
    <w:rsid w:val="008A320A"/>
    <w:rsid w:val="008A3643"/>
    <w:rsid w:val="008A77DC"/>
    <w:rsid w:val="008A78BE"/>
    <w:rsid w:val="008B048C"/>
    <w:rsid w:val="008B0CD8"/>
    <w:rsid w:val="008B1AA0"/>
    <w:rsid w:val="008C2802"/>
    <w:rsid w:val="008C3035"/>
    <w:rsid w:val="008C322D"/>
    <w:rsid w:val="008C77B4"/>
    <w:rsid w:val="008D19CA"/>
    <w:rsid w:val="008D41FF"/>
    <w:rsid w:val="008D4461"/>
    <w:rsid w:val="008D5E21"/>
    <w:rsid w:val="008E4513"/>
    <w:rsid w:val="008E535C"/>
    <w:rsid w:val="008E5DB6"/>
    <w:rsid w:val="008E7530"/>
    <w:rsid w:val="008F1471"/>
    <w:rsid w:val="008F31EA"/>
    <w:rsid w:val="008F5EC0"/>
    <w:rsid w:val="008F65C5"/>
    <w:rsid w:val="008F7C3C"/>
    <w:rsid w:val="0090164A"/>
    <w:rsid w:val="00901B97"/>
    <w:rsid w:val="00903D5D"/>
    <w:rsid w:val="009136CC"/>
    <w:rsid w:val="00914791"/>
    <w:rsid w:val="00916B16"/>
    <w:rsid w:val="00916E7D"/>
    <w:rsid w:val="00920784"/>
    <w:rsid w:val="0092091F"/>
    <w:rsid w:val="009215FC"/>
    <w:rsid w:val="009218AB"/>
    <w:rsid w:val="009221F5"/>
    <w:rsid w:val="00924C01"/>
    <w:rsid w:val="00924C7D"/>
    <w:rsid w:val="00925A2F"/>
    <w:rsid w:val="00931F6A"/>
    <w:rsid w:val="009322F5"/>
    <w:rsid w:val="0093659F"/>
    <w:rsid w:val="0093795E"/>
    <w:rsid w:val="00937FB1"/>
    <w:rsid w:val="00940118"/>
    <w:rsid w:val="00940273"/>
    <w:rsid w:val="00940FA2"/>
    <w:rsid w:val="00942D30"/>
    <w:rsid w:val="00942FD6"/>
    <w:rsid w:val="009430AE"/>
    <w:rsid w:val="009450DF"/>
    <w:rsid w:val="00946257"/>
    <w:rsid w:val="00946B06"/>
    <w:rsid w:val="009505B1"/>
    <w:rsid w:val="0095061A"/>
    <w:rsid w:val="00951B77"/>
    <w:rsid w:val="00954927"/>
    <w:rsid w:val="009561A1"/>
    <w:rsid w:val="00956791"/>
    <w:rsid w:val="00956900"/>
    <w:rsid w:val="009617D5"/>
    <w:rsid w:val="0096289D"/>
    <w:rsid w:val="00962C16"/>
    <w:rsid w:val="00964E85"/>
    <w:rsid w:val="009669B4"/>
    <w:rsid w:val="00966A26"/>
    <w:rsid w:val="0096771D"/>
    <w:rsid w:val="00967D24"/>
    <w:rsid w:val="00967E3B"/>
    <w:rsid w:val="00973048"/>
    <w:rsid w:val="00974380"/>
    <w:rsid w:val="009754AE"/>
    <w:rsid w:val="0097550F"/>
    <w:rsid w:val="009804AC"/>
    <w:rsid w:val="00982052"/>
    <w:rsid w:val="00984539"/>
    <w:rsid w:val="00984A20"/>
    <w:rsid w:val="00991C39"/>
    <w:rsid w:val="00992485"/>
    <w:rsid w:val="00993DB1"/>
    <w:rsid w:val="00995654"/>
    <w:rsid w:val="00995CB2"/>
    <w:rsid w:val="00997F77"/>
    <w:rsid w:val="009A013D"/>
    <w:rsid w:val="009A05B0"/>
    <w:rsid w:val="009A389A"/>
    <w:rsid w:val="009A3F5A"/>
    <w:rsid w:val="009A426A"/>
    <w:rsid w:val="009A4A5F"/>
    <w:rsid w:val="009A588D"/>
    <w:rsid w:val="009B27AB"/>
    <w:rsid w:val="009B5410"/>
    <w:rsid w:val="009C04C2"/>
    <w:rsid w:val="009C4A79"/>
    <w:rsid w:val="009C52C1"/>
    <w:rsid w:val="009C721B"/>
    <w:rsid w:val="009D0366"/>
    <w:rsid w:val="009D15CE"/>
    <w:rsid w:val="009D1C6E"/>
    <w:rsid w:val="009D1DA4"/>
    <w:rsid w:val="009D45AF"/>
    <w:rsid w:val="009D475B"/>
    <w:rsid w:val="009E0DB8"/>
    <w:rsid w:val="009E1AE6"/>
    <w:rsid w:val="009E215D"/>
    <w:rsid w:val="009E2EB3"/>
    <w:rsid w:val="009E484B"/>
    <w:rsid w:val="009E5CCE"/>
    <w:rsid w:val="009E635C"/>
    <w:rsid w:val="009F03E0"/>
    <w:rsid w:val="009F23FE"/>
    <w:rsid w:val="009F303E"/>
    <w:rsid w:val="009F46A8"/>
    <w:rsid w:val="009F6203"/>
    <w:rsid w:val="009F69AF"/>
    <w:rsid w:val="009F7333"/>
    <w:rsid w:val="009F7C6B"/>
    <w:rsid w:val="00A0418A"/>
    <w:rsid w:val="00A077BD"/>
    <w:rsid w:val="00A11D53"/>
    <w:rsid w:val="00A20BD5"/>
    <w:rsid w:val="00A219A1"/>
    <w:rsid w:val="00A25C6D"/>
    <w:rsid w:val="00A25DDC"/>
    <w:rsid w:val="00A25FFD"/>
    <w:rsid w:val="00A269CE"/>
    <w:rsid w:val="00A30AEA"/>
    <w:rsid w:val="00A30CD7"/>
    <w:rsid w:val="00A34822"/>
    <w:rsid w:val="00A400E4"/>
    <w:rsid w:val="00A40FE7"/>
    <w:rsid w:val="00A4184B"/>
    <w:rsid w:val="00A52D91"/>
    <w:rsid w:val="00A539E3"/>
    <w:rsid w:val="00A54869"/>
    <w:rsid w:val="00A60C83"/>
    <w:rsid w:val="00A60EFE"/>
    <w:rsid w:val="00A6216A"/>
    <w:rsid w:val="00A632C4"/>
    <w:rsid w:val="00A673AC"/>
    <w:rsid w:val="00A701A1"/>
    <w:rsid w:val="00A724C2"/>
    <w:rsid w:val="00A72C19"/>
    <w:rsid w:val="00A7362B"/>
    <w:rsid w:val="00A73815"/>
    <w:rsid w:val="00A738BC"/>
    <w:rsid w:val="00A75266"/>
    <w:rsid w:val="00A76618"/>
    <w:rsid w:val="00A8205E"/>
    <w:rsid w:val="00A8269D"/>
    <w:rsid w:val="00A82F91"/>
    <w:rsid w:val="00A83D7C"/>
    <w:rsid w:val="00A84A42"/>
    <w:rsid w:val="00A84D3E"/>
    <w:rsid w:val="00A86206"/>
    <w:rsid w:val="00A93D71"/>
    <w:rsid w:val="00A93FB7"/>
    <w:rsid w:val="00AA0602"/>
    <w:rsid w:val="00AA183E"/>
    <w:rsid w:val="00AA3466"/>
    <w:rsid w:val="00AB0DA8"/>
    <w:rsid w:val="00AB1820"/>
    <w:rsid w:val="00AB6DA7"/>
    <w:rsid w:val="00AB725E"/>
    <w:rsid w:val="00AB7F5B"/>
    <w:rsid w:val="00AC25E4"/>
    <w:rsid w:val="00AD1B19"/>
    <w:rsid w:val="00AD1CE5"/>
    <w:rsid w:val="00AD3887"/>
    <w:rsid w:val="00AD5495"/>
    <w:rsid w:val="00AE0755"/>
    <w:rsid w:val="00AE27A0"/>
    <w:rsid w:val="00AE3557"/>
    <w:rsid w:val="00AE3F39"/>
    <w:rsid w:val="00AE5B24"/>
    <w:rsid w:val="00AE6A62"/>
    <w:rsid w:val="00AE7B77"/>
    <w:rsid w:val="00AF1D9F"/>
    <w:rsid w:val="00AF1F12"/>
    <w:rsid w:val="00AF369F"/>
    <w:rsid w:val="00AF5138"/>
    <w:rsid w:val="00AF5886"/>
    <w:rsid w:val="00AF5FD7"/>
    <w:rsid w:val="00AF7C28"/>
    <w:rsid w:val="00B00198"/>
    <w:rsid w:val="00B04A0F"/>
    <w:rsid w:val="00B07184"/>
    <w:rsid w:val="00B1027D"/>
    <w:rsid w:val="00B146A9"/>
    <w:rsid w:val="00B1557A"/>
    <w:rsid w:val="00B17771"/>
    <w:rsid w:val="00B17D3E"/>
    <w:rsid w:val="00B20768"/>
    <w:rsid w:val="00B20BA8"/>
    <w:rsid w:val="00B21460"/>
    <w:rsid w:val="00B219A2"/>
    <w:rsid w:val="00B23426"/>
    <w:rsid w:val="00B267D2"/>
    <w:rsid w:val="00B312B8"/>
    <w:rsid w:val="00B32772"/>
    <w:rsid w:val="00B345FC"/>
    <w:rsid w:val="00B36CE2"/>
    <w:rsid w:val="00B40BFD"/>
    <w:rsid w:val="00B4233C"/>
    <w:rsid w:val="00B42879"/>
    <w:rsid w:val="00B42FE7"/>
    <w:rsid w:val="00B4375B"/>
    <w:rsid w:val="00B46FC2"/>
    <w:rsid w:val="00B50B84"/>
    <w:rsid w:val="00B533BF"/>
    <w:rsid w:val="00B54598"/>
    <w:rsid w:val="00B55A8B"/>
    <w:rsid w:val="00B60AD7"/>
    <w:rsid w:val="00B65C29"/>
    <w:rsid w:val="00B665A4"/>
    <w:rsid w:val="00B7195C"/>
    <w:rsid w:val="00B732F3"/>
    <w:rsid w:val="00B73A32"/>
    <w:rsid w:val="00B764BE"/>
    <w:rsid w:val="00B77ECA"/>
    <w:rsid w:val="00B8366A"/>
    <w:rsid w:val="00B93143"/>
    <w:rsid w:val="00B95393"/>
    <w:rsid w:val="00B957AC"/>
    <w:rsid w:val="00B96B4F"/>
    <w:rsid w:val="00B96E63"/>
    <w:rsid w:val="00B974EB"/>
    <w:rsid w:val="00BA0AB9"/>
    <w:rsid w:val="00BA3506"/>
    <w:rsid w:val="00BA3F4C"/>
    <w:rsid w:val="00BA4956"/>
    <w:rsid w:val="00BA5FD2"/>
    <w:rsid w:val="00BA7951"/>
    <w:rsid w:val="00BA7B8A"/>
    <w:rsid w:val="00BB1663"/>
    <w:rsid w:val="00BB5FC7"/>
    <w:rsid w:val="00BB642A"/>
    <w:rsid w:val="00BB74C2"/>
    <w:rsid w:val="00BC0320"/>
    <w:rsid w:val="00BC18D0"/>
    <w:rsid w:val="00BC218A"/>
    <w:rsid w:val="00BC3D01"/>
    <w:rsid w:val="00BD0263"/>
    <w:rsid w:val="00BD0DC6"/>
    <w:rsid w:val="00BD3483"/>
    <w:rsid w:val="00BD63BC"/>
    <w:rsid w:val="00BD6689"/>
    <w:rsid w:val="00BE0223"/>
    <w:rsid w:val="00BE1CE5"/>
    <w:rsid w:val="00BE1DD2"/>
    <w:rsid w:val="00BE216D"/>
    <w:rsid w:val="00BE4793"/>
    <w:rsid w:val="00BE5063"/>
    <w:rsid w:val="00BE5D07"/>
    <w:rsid w:val="00BE5E77"/>
    <w:rsid w:val="00BF0404"/>
    <w:rsid w:val="00BF1097"/>
    <w:rsid w:val="00BF30E7"/>
    <w:rsid w:val="00BF56DD"/>
    <w:rsid w:val="00BF6965"/>
    <w:rsid w:val="00BF7002"/>
    <w:rsid w:val="00BF71A3"/>
    <w:rsid w:val="00C0167A"/>
    <w:rsid w:val="00C03581"/>
    <w:rsid w:val="00C04A9A"/>
    <w:rsid w:val="00C070E5"/>
    <w:rsid w:val="00C07E43"/>
    <w:rsid w:val="00C10A6A"/>
    <w:rsid w:val="00C12BDE"/>
    <w:rsid w:val="00C161E4"/>
    <w:rsid w:val="00C214EA"/>
    <w:rsid w:val="00C226AE"/>
    <w:rsid w:val="00C2350F"/>
    <w:rsid w:val="00C2527C"/>
    <w:rsid w:val="00C258D3"/>
    <w:rsid w:val="00C263C8"/>
    <w:rsid w:val="00C30C16"/>
    <w:rsid w:val="00C33AD7"/>
    <w:rsid w:val="00C35414"/>
    <w:rsid w:val="00C35871"/>
    <w:rsid w:val="00C372D5"/>
    <w:rsid w:val="00C40B8C"/>
    <w:rsid w:val="00C44809"/>
    <w:rsid w:val="00C44C0C"/>
    <w:rsid w:val="00C45ADB"/>
    <w:rsid w:val="00C46C95"/>
    <w:rsid w:val="00C51C22"/>
    <w:rsid w:val="00C55062"/>
    <w:rsid w:val="00C554AB"/>
    <w:rsid w:val="00C5719D"/>
    <w:rsid w:val="00C61F28"/>
    <w:rsid w:val="00C63669"/>
    <w:rsid w:val="00C63B7E"/>
    <w:rsid w:val="00C63D48"/>
    <w:rsid w:val="00C63FD6"/>
    <w:rsid w:val="00C670A3"/>
    <w:rsid w:val="00C73817"/>
    <w:rsid w:val="00C7568B"/>
    <w:rsid w:val="00C77CA7"/>
    <w:rsid w:val="00C800A7"/>
    <w:rsid w:val="00C8293F"/>
    <w:rsid w:val="00C83693"/>
    <w:rsid w:val="00C8597F"/>
    <w:rsid w:val="00C862A0"/>
    <w:rsid w:val="00C874CF"/>
    <w:rsid w:val="00C90BAC"/>
    <w:rsid w:val="00C916FF"/>
    <w:rsid w:val="00C9343F"/>
    <w:rsid w:val="00C94B50"/>
    <w:rsid w:val="00C959A1"/>
    <w:rsid w:val="00C97622"/>
    <w:rsid w:val="00C97A03"/>
    <w:rsid w:val="00CA313A"/>
    <w:rsid w:val="00CA5CF1"/>
    <w:rsid w:val="00CA790A"/>
    <w:rsid w:val="00CB0341"/>
    <w:rsid w:val="00CB0C6D"/>
    <w:rsid w:val="00CB0C83"/>
    <w:rsid w:val="00CB2D4B"/>
    <w:rsid w:val="00CB2D98"/>
    <w:rsid w:val="00CB2F37"/>
    <w:rsid w:val="00CB3F55"/>
    <w:rsid w:val="00CB51B6"/>
    <w:rsid w:val="00CB6023"/>
    <w:rsid w:val="00CC2F47"/>
    <w:rsid w:val="00CC3623"/>
    <w:rsid w:val="00CC46A1"/>
    <w:rsid w:val="00CC47A9"/>
    <w:rsid w:val="00CC78D5"/>
    <w:rsid w:val="00CD1921"/>
    <w:rsid w:val="00CD4BE2"/>
    <w:rsid w:val="00CE00AF"/>
    <w:rsid w:val="00CE0F8B"/>
    <w:rsid w:val="00CE23F5"/>
    <w:rsid w:val="00CE27BC"/>
    <w:rsid w:val="00CE46BE"/>
    <w:rsid w:val="00CE535E"/>
    <w:rsid w:val="00CF069B"/>
    <w:rsid w:val="00CF3BD6"/>
    <w:rsid w:val="00CF4AFC"/>
    <w:rsid w:val="00CF4E06"/>
    <w:rsid w:val="00CF7261"/>
    <w:rsid w:val="00D00785"/>
    <w:rsid w:val="00D01CB9"/>
    <w:rsid w:val="00D05080"/>
    <w:rsid w:val="00D0658C"/>
    <w:rsid w:val="00D10C8A"/>
    <w:rsid w:val="00D1389A"/>
    <w:rsid w:val="00D16BC4"/>
    <w:rsid w:val="00D171E5"/>
    <w:rsid w:val="00D17A03"/>
    <w:rsid w:val="00D2051D"/>
    <w:rsid w:val="00D20646"/>
    <w:rsid w:val="00D20A28"/>
    <w:rsid w:val="00D2300E"/>
    <w:rsid w:val="00D230ED"/>
    <w:rsid w:val="00D2747D"/>
    <w:rsid w:val="00D31BF0"/>
    <w:rsid w:val="00D362DE"/>
    <w:rsid w:val="00D3639C"/>
    <w:rsid w:val="00D41999"/>
    <w:rsid w:val="00D42177"/>
    <w:rsid w:val="00D43D10"/>
    <w:rsid w:val="00D47374"/>
    <w:rsid w:val="00D47738"/>
    <w:rsid w:val="00D4787C"/>
    <w:rsid w:val="00D52628"/>
    <w:rsid w:val="00D55579"/>
    <w:rsid w:val="00D559BC"/>
    <w:rsid w:val="00D56B1C"/>
    <w:rsid w:val="00D57168"/>
    <w:rsid w:val="00D57F78"/>
    <w:rsid w:val="00D61082"/>
    <w:rsid w:val="00D61D31"/>
    <w:rsid w:val="00D62212"/>
    <w:rsid w:val="00D62F6B"/>
    <w:rsid w:val="00D637E2"/>
    <w:rsid w:val="00D64B7F"/>
    <w:rsid w:val="00D65B60"/>
    <w:rsid w:val="00D6625A"/>
    <w:rsid w:val="00D66DD1"/>
    <w:rsid w:val="00D714CB"/>
    <w:rsid w:val="00D714FD"/>
    <w:rsid w:val="00D7323B"/>
    <w:rsid w:val="00D73719"/>
    <w:rsid w:val="00D771D9"/>
    <w:rsid w:val="00D820FA"/>
    <w:rsid w:val="00D84BE7"/>
    <w:rsid w:val="00D877E9"/>
    <w:rsid w:val="00D9078C"/>
    <w:rsid w:val="00D91D02"/>
    <w:rsid w:val="00DA0654"/>
    <w:rsid w:val="00DA3207"/>
    <w:rsid w:val="00DA52AF"/>
    <w:rsid w:val="00DA6917"/>
    <w:rsid w:val="00DB166A"/>
    <w:rsid w:val="00DB1B28"/>
    <w:rsid w:val="00DB1F8B"/>
    <w:rsid w:val="00DB52AA"/>
    <w:rsid w:val="00DB6C49"/>
    <w:rsid w:val="00DC01F2"/>
    <w:rsid w:val="00DC152B"/>
    <w:rsid w:val="00DC3222"/>
    <w:rsid w:val="00DC46E3"/>
    <w:rsid w:val="00DC54AB"/>
    <w:rsid w:val="00DC6901"/>
    <w:rsid w:val="00DC6CDC"/>
    <w:rsid w:val="00DD0269"/>
    <w:rsid w:val="00DD0695"/>
    <w:rsid w:val="00DD1ACD"/>
    <w:rsid w:val="00DD5310"/>
    <w:rsid w:val="00DD58FA"/>
    <w:rsid w:val="00DD59A9"/>
    <w:rsid w:val="00DD6621"/>
    <w:rsid w:val="00DD6F97"/>
    <w:rsid w:val="00DE042F"/>
    <w:rsid w:val="00DE4116"/>
    <w:rsid w:val="00DE615C"/>
    <w:rsid w:val="00DE6303"/>
    <w:rsid w:val="00DF2251"/>
    <w:rsid w:val="00DF339E"/>
    <w:rsid w:val="00DF61F0"/>
    <w:rsid w:val="00DF632B"/>
    <w:rsid w:val="00E01BFE"/>
    <w:rsid w:val="00E04081"/>
    <w:rsid w:val="00E042D0"/>
    <w:rsid w:val="00E0793D"/>
    <w:rsid w:val="00E12FA5"/>
    <w:rsid w:val="00E14A50"/>
    <w:rsid w:val="00E2138D"/>
    <w:rsid w:val="00E215C4"/>
    <w:rsid w:val="00E233B8"/>
    <w:rsid w:val="00E2701E"/>
    <w:rsid w:val="00E30237"/>
    <w:rsid w:val="00E308D0"/>
    <w:rsid w:val="00E31B08"/>
    <w:rsid w:val="00E32819"/>
    <w:rsid w:val="00E32E00"/>
    <w:rsid w:val="00E35B07"/>
    <w:rsid w:val="00E364AE"/>
    <w:rsid w:val="00E40406"/>
    <w:rsid w:val="00E40F74"/>
    <w:rsid w:val="00E42D01"/>
    <w:rsid w:val="00E4438C"/>
    <w:rsid w:val="00E449A8"/>
    <w:rsid w:val="00E44C2E"/>
    <w:rsid w:val="00E46B99"/>
    <w:rsid w:val="00E50360"/>
    <w:rsid w:val="00E504DC"/>
    <w:rsid w:val="00E513CD"/>
    <w:rsid w:val="00E51E9E"/>
    <w:rsid w:val="00E525DB"/>
    <w:rsid w:val="00E57CA4"/>
    <w:rsid w:val="00E60EE1"/>
    <w:rsid w:val="00E60FE4"/>
    <w:rsid w:val="00E64552"/>
    <w:rsid w:val="00E65093"/>
    <w:rsid w:val="00E65BAB"/>
    <w:rsid w:val="00E676DD"/>
    <w:rsid w:val="00E72D1E"/>
    <w:rsid w:val="00E72F1B"/>
    <w:rsid w:val="00E72F95"/>
    <w:rsid w:val="00E750EB"/>
    <w:rsid w:val="00E76CAD"/>
    <w:rsid w:val="00E82FB8"/>
    <w:rsid w:val="00E83EA4"/>
    <w:rsid w:val="00E84D43"/>
    <w:rsid w:val="00E86170"/>
    <w:rsid w:val="00E87A6C"/>
    <w:rsid w:val="00E90563"/>
    <w:rsid w:val="00E90CF8"/>
    <w:rsid w:val="00E91146"/>
    <w:rsid w:val="00E918A8"/>
    <w:rsid w:val="00E94027"/>
    <w:rsid w:val="00E955D6"/>
    <w:rsid w:val="00E96C1B"/>
    <w:rsid w:val="00EA1D35"/>
    <w:rsid w:val="00EA28F0"/>
    <w:rsid w:val="00EA2EB3"/>
    <w:rsid w:val="00EA4A3B"/>
    <w:rsid w:val="00EA59C3"/>
    <w:rsid w:val="00EB2C68"/>
    <w:rsid w:val="00EB3E8C"/>
    <w:rsid w:val="00EB3EAE"/>
    <w:rsid w:val="00EB4F09"/>
    <w:rsid w:val="00EB557C"/>
    <w:rsid w:val="00EC387C"/>
    <w:rsid w:val="00EC3B8C"/>
    <w:rsid w:val="00EC4263"/>
    <w:rsid w:val="00EC467E"/>
    <w:rsid w:val="00EC6812"/>
    <w:rsid w:val="00EC7637"/>
    <w:rsid w:val="00ED017A"/>
    <w:rsid w:val="00ED033A"/>
    <w:rsid w:val="00ED0B24"/>
    <w:rsid w:val="00ED0C87"/>
    <w:rsid w:val="00ED150E"/>
    <w:rsid w:val="00ED240C"/>
    <w:rsid w:val="00ED405C"/>
    <w:rsid w:val="00ED47E7"/>
    <w:rsid w:val="00ED504E"/>
    <w:rsid w:val="00ED5CEE"/>
    <w:rsid w:val="00ED6D05"/>
    <w:rsid w:val="00ED6FA4"/>
    <w:rsid w:val="00EE238D"/>
    <w:rsid w:val="00EE45AB"/>
    <w:rsid w:val="00EE4796"/>
    <w:rsid w:val="00EE5E5F"/>
    <w:rsid w:val="00EF0967"/>
    <w:rsid w:val="00EF2944"/>
    <w:rsid w:val="00EF2F22"/>
    <w:rsid w:val="00EF3BC2"/>
    <w:rsid w:val="00EF7516"/>
    <w:rsid w:val="00EF7CE5"/>
    <w:rsid w:val="00F001D8"/>
    <w:rsid w:val="00F01734"/>
    <w:rsid w:val="00F01BD9"/>
    <w:rsid w:val="00F022C5"/>
    <w:rsid w:val="00F03546"/>
    <w:rsid w:val="00F05412"/>
    <w:rsid w:val="00F0592A"/>
    <w:rsid w:val="00F05D73"/>
    <w:rsid w:val="00F062FD"/>
    <w:rsid w:val="00F12BEA"/>
    <w:rsid w:val="00F13E18"/>
    <w:rsid w:val="00F21205"/>
    <w:rsid w:val="00F2308B"/>
    <w:rsid w:val="00F23BF2"/>
    <w:rsid w:val="00F26B86"/>
    <w:rsid w:val="00F27964"/>
    <w:rsid w:val="00F305CA"/>
    <w:rsid w:val="00F32D51"/>
    <w:rsid w:val="00F33232"/>
    <w:rsid w:val="00F35143"/>
    <w:rsid w:val="00F36EC4"/>
    <w:rsid w:val="00F41133"/>
    <w:rsid w:val="00F45F6E"/>
    <w:rsid w:val="00F56A40"/>
    <w:rsid w:val="00F56C52"/>
    <w:rsid w:val="00F610D1"/>
    <w:rsid w:val="00F62EDC"/>
    <w:rsid w:val="00F6444B"/>
    <w:rsid w:val="00F66349"/>
    <w:rsid w:val="00F6659D"/>
    <w:rsid w:val="00F71642"/>
    <w:rsid w:val="00F72826"/>
    <w:rsid w:val="00F7559D"/>
    <w:rsid w:val="00F76C99"/>
    <w:rsid w:val="00F80320"/>
    <w:rsid w:val="00F804F8"/>
    <w:rsid w:val="00F81C85"/>
    <w:rsid w:val="00F840A1"/>
    <w:rsid w:val="00F84F05"/>
    <w:rsid w:val="00F86BEF"/>
    <w:rsid w:val="00F87226"/>
    <w:rsid w:val="00F87FB5"/>
    <w:rsid w:val="00F91156"/>
    <w:rsid w:val="00F91C59"/>
    <w:rsid w:val="00F936E1"/>
    <w:rsid w:val="00F93869"/>
    <w:rsid w:val="00F93D42"/>
    <w:rsid w:val="00F9514E"/>
    <w:rsid w:val="00F963BD"/>
    <w:rsid w:val="00F96A88"/>
    <w:rsid w:val="00F9724F"/>
    <w:rsid w:val="00FA120A"/>
    <w:rsid w:val="00FA13C6"/>
    <w:rsid w:val="00FA29D5"/>
    <w:rsid w:val="00FA3F4F"/>
    <w:rsid w:val="00FA4971"/>
    <w:rsid w:val="00FA5CD2"/>
    <w:rsid w:val="00FB38E9"/>
    <w:rsid w:val="00FC03E7"/>
    <w:rsid w:val="00FC07E8"/>
    <w:rsid w:val="00FC2787"/>
    <w:rsid w:val="00FC301F"/>
    <w:rsid w:val="00FC586D"/>
    <w:rsid w:val="00FC66D7"/>
    <w:rsid w:val="00FD0DD2"/>
    <w:rsid w:val="00FD2975"/>
    <w:rsid w:val="00FD3AB9"/>
    <w:rsid w:val="00FD6179"/>
    <w:rsid w:val="00FD63A1"/>
    <w:rsid w:val="00FD6CD5"/>
    <w:rsid w:val="00FD7E0D"/>
    <w:rsid w:val="00FE0B22"/>
    <w:rsid w:val="00FE2608"/>
    <w:rsid w:val="00FE2B5F"/>
    <w:rsid w:val="00FE3515"/>
    <w:rsid w:val="00FE551B"/>
    <w:rsid w:val="00FE6049"/>
    <w:rsid w:val="00FE6E76"/>
    <w:rsid w:val="00FF3EAD"/>
    <w:rsid w:val="00FF7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626BC7A-7F02-4D97-A3B0-349301F7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67E"/>
    <w:pPr>
      <w:spacing w:after="200" w:line="276" w:lineRule="auto"/>
    </w:pPr>
    <w:rPr>
      <w:sz w:val="22"/>
      <w:szCs w:val="22"/>
    </w:rPr>
  </w:style>
  <w:style w:type="paragraph" w:styleId="1">
    <w:name w:val="heading 1"/>
    <w:basedOn w:val="a"/>
    <w:next w:val="a"/>
    <w:link w:val="10"/>
    <w:uiPriority w:val="9"/>
    <w:qFormat/>
    <w:locked/>
    <w:rsid w:val="00012B1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qFormat/>
    <w:locked/>
    <w:rsid w:val="00012B17"/>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qFormat/>
    <w:locked/>
    <w:rsid w:val="00012B17"/>
    <w:pPr>
      <w:keepNext/>
      <w:spacing w:after="0" w:line="240" w:lineRule="auto"/>
      <w:ind w:firstLine="900"/>
      <w:jc w:val="both"/>
      <w:outlineLvl w:val="2"/>
    </w:pPr>
    <w:rPr>
      <w:rFonts w:ascii="Times New Roman" w:hAnsi="Times New Roman"/>
      <w:sz w:val="28"/>
      <w:szCs w:val="24"/>
      <w:u w:val="single"/>
    </w:rPr>
  </w:style>
  <w:style w:type="paragraph" w:styleId="4">
    <w:name w:val="heading 4"/>
    <w:basedOn w:val="a"/>
    <w:next w:val="a"/>
    <w:link w:val="40"/>
    <w:qFormat/>
    <w:locked/>
    <w:rsid w:val="00012B17"/>
    <w:pPr>
      <w:keepNext/>
      <w:spacing w:after="0" w:line="240" w:lineRule="auto"/>
      <w:jc w:val="center"/>
      <w:outlineLvl w:val="3"/>
    </w:pPr>
    <w:rPr>
      <w:rFonts w:ascii="Times New Roman" w:hAnsi="Times New Roman"/>
      <w:b/>
      <w:bCs/>
      <w:sz w:val="28"/>
      <w:szCs w:val="20"/>
    </w:rPr>
  </w:style>
  <w:style w:type="paragraph" w:styleId="5">
    <w:name w:val="heading 5"/>
    <w:basedOn w:val="a"/>
    <w:next w:val="a"/>
    <w:link w:val="50"/>
    <w:qFormat/>
    <w:locked/>
    <w:rsid w:val="00012B17"/>
    <w:pPr>
      <w:keepNext/>
      <w:spacing w:after="0" w:line="240" w:lineRule="auto"/>
      <w:ind w:firstLine="567"/>
      <w:jc w:val="center"/>
      <w:outlineLvl w:val="4"/>
    </w:pPr>
    <w:rPr>
      <w:rFonts w:ascii="Times New Roman" w:hAnsi="Times New Roman"/>
      <w:sz w:val="28"/>
      <w:szCs w:val="20"/>
    </w:rPr>
  </w:style>
  <w:style w:type="paragraph" w:styleId="6">
    <w:name w:val="heading 6"/>
    <w:basedOn w:val="a"/>
    <w:next w:val="a"/>
    <w:link w:val="60"/>
    <w:qFormat/>
    <w:locked/>
    <w:rsid w:val="00012B17"/>
    <w:pPr>
      <w:keepNext/>
      <w:spacing w:after="0" w:line="240" w:lineRule="auto"/>
      <w:ind w:firstLine="567"/>
      <w:outlineLvl w:val="5"/>
    </w:pPr>
    <w:rPr>
      <w:rFonts w:ascii="Times New Roman" w:hAnsi="Times New Roman"/>
      <w:sz w:val="28"/>
      <w:szCs w:val="20"/>
    </w:rPr>
  </w:style>
  <w:style w:type="paragraph" w:styleId="7">
    <w:name w:val="heading 7"/>
    <w:basedOn w:val="a"/>
    <w:next w:val="a"/>
    <w:link w:val="70"/>
    <w:qFormat/>
    <w:locked/>
    <w:rsid w:val="00012B17"/>
    <w:pPr>
      <w:keepNext/>
      <w:spacing w:after="0" w:line="240" w:lineRule="auto"/>
      <w:outlineLvl w:val="6"/>
    </w:pPr>
    <w:rPr>
      <w:rFonts w:ascii="Times New Roman" w:hAnsi="Times New Roman"/>
      <w:sz w:val="24"/>
      <w:szCs w:val="20"/>
    </w:rPr>
  </w:style>
  <w:style w:type="paragraph" w:styleId="8">
    <w:name w:val="heading 8"/>
    <w:basedOn w:val="a"/>
    <w:next w:val="a"/>
    <w:link w:val="80"/>
    <w:qFormat/>
    <w:locked/>
    <w:rsid w:val="00012B17"/>
    <w:pPr>
      <w:keepNext/>
      <w:spacing w:after="0" w:line="240" w:lineRule="auto"/>
      <w:jc w:val="center"/>
      <w:outlineLvl w:val="7"/>
    </w:pPr>
    <w:rPr>
      <w:rFonts w:ascii="Times New Roman" w:hAnsi="Times New Roman"/>
      <w:caps/>
      <w:sz w:val="28"/>
      <w:szCs w:val="20"/>
    </w:rPr>
  </w:style>
  <w:style w:type="paragraph" w:styleId="9">
    <w:name w:val="heading 9"/>
    <w:basedOn w:val="a"/>
    <w:next w:val="a"/>
    <w:link w:val="90"/>
    <w:qFormat/>
    <w:locked/>
    <w:rsid w:val="00012B17"/>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B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C63B7E"/>
    <w:pPr>
      <w:spacing w:after="0" w:line="240" w:lineRule="auto"/>
      <w:ind w:left="-360" w:right="-180" w:firstLine="360"/>
      <w:jc w:val="both"/>
    </w:pPr>
    <w:rPr>
      <w:rFonts w:ascii="Times New Roman" w:hAnsi="Times New Roman"/>
      <w:sz w:val="28"/>
      <w:szCs w:val="24"/>
    </w:rPr>
  </w:style>
  <w:style w:type="paragraph" w:styleId="a5">
    <w:name w:val="Normal (Web)"/>
    <w:aliases w:val="Обычный (Web),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 Знак Знак3, Знак4"/>
    <w:basedOn w:val="a"/>
    <w:link w:val="a6"/>
    <w:uiPriority w:val="99"/>
    <w:qFormat/>
    <w:rsid w:val="00A86206"/>
    <w:pPr>
      <w:spacing w:before="100" w:beforeAutospacing="1" w:after="100" w:afterAutospacing="1" w:line="240" w:lineRule="auto"/>
    </w:pPr>
    <w:rPr>
      <w:sz w:val="24"/>
      <w:szCs w:val="20"/>
    </w:rPr>
  </w:style>
  <w:style w:type="character" w:styleId="a7">
    <w:name w:val="Strong"/>
    <w:basedOn w:val="a0"/>
    <w:uiPriority w:val="22"/>
    <w:qFormat/>
    <w:rsid w:val="00937FB1"/>
    <w:rPr>
      <w:rFonts w:cs="Times New Roman"/>
      <w:b/>
    </w:rPr>
  </w:style>
  <w:style w:type="paragraph" w:styleId="a8">
    <w:name w:val="Balloon Text"/>
    <w:basedOn w:val="a"/>
    <w:link w:val="a9"/>
    <w:rsid w:val="00D66DD1"/>
    <w:pPr>
      <w:spacing w:after="0" w:line="240" w:lineRule="auto"/>
    </w:pPr>
    <w:rPr>
      <w:rFonts w:ascii="Tahoma" w:hAnsi="Tahoma" w:cs="Tahoma"/>
      <w:sz w:val="16"/>
      <w:szCs w:val="16"/>
    </w:rPr>
  </w:style>
  <w:style w:type="character" w:customStyle="1" w:styleId="a9">
    <w:name w:val="Текст выноски Знак"/>
    <w:basedOn w:val="a0"/>
    <w:link w:val="a8"/>
    <w:locked/>
    <w:rsid w:val="00D66DD1"/>
    <w:rPr>
      <w:rFonts w:ascii="Tahoma" w:hAnsi="Tahoma" w:cs="Tahoma"/>
      <w:sz w:val="16"/>
      <w:szCs w:val="16"/>
    </w:rPr>
  </w:style>
  <w:style w:type="paragraph" w:styleId="aa">
    <w:name w:val="caption"/>
    <w:basedOn w:val="a"/>
    <w:next w:val="a"/>
    <w:qFormat/>
    <w:rsid w:val="00D66DD1"/>
    <w:pPr>
      <w:spacing w:before="120" w:after="120" w:line="240" w:lineRule="auto"/>
    </w:pPr>
    <w:rPr>
      <w:rFonts w:ascii="Times New Roman" w:hAnsi="Times New Roman"/>
      <w:b/>
      <w:bCs/>
      <w:sz w:val="20"/>
      <w:szCs w:val="20"/>
    </w:rPr>
  </w:style>
  <w:style w:type="character" w:customStyle="1" w:styleId="ab">
    <w:name w:val="Основной текст_"/>
    <w:link w:val="11"/>
    <w:uiPriority w:val="99"/>
    <w:locked/>
    <w:rsid w:val="008E5DB6"/>
    <w:rPr>
      <w:rFonts w:ascii="Garamond" w:hAnsi="Garamond"/>
      <w:sz w:val="23"/>
      <w:shd w:val="clear" w:color="auto" w:fill="FFFFFF"/>
    </w:rPr>
  </w:style>
  <w:style w:type="paragraph" w:customStyle="1" w:styleId="11">
    <w:name w:val="Основной текст1"/>
    <w:basedOn w:val="a"/>
    <w:link w:val="ab"/>
    <w:uiPriority w:val="99"/>
    <w:rsid w:val="008E5DB6"/>
    <w:pPr>
      <w:shd w:val="clear" w:color="auto" w:fill="FFFFFF"/>
      <w:spacing w:after="0" w:line="240" w:lineRule="atLeast"/>
      <w:jc w:val="both"/>
    </w:pPr>
    <w:rPr>
      <w:rFonts w:ascii="Garamond" w:hAnsi="Garamond"/>
      <w:sz w:val="23"/>
      <w:szCs w:val="20"/>
      <w:shd w:val="clear" w:color="auto" w:fill="FFFFFF"/>
    </w:rPr>
  </w:style>
  <w:style w:type="character" w:customStyle="1" w:styleId="a6">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5"/>
    <w:uiPriority w:val="99"/>
    <w:locked/>
    <w:rsid w:val="00CC46A1"/>
    <w:rPr>
      <w:sz w:val="24"/>
      <w:lang w:val="ru-RU" w:eastAsia="ru-RU"/>
    </w:rPr>
  </w:style>
  <w:style w:type="paragraph" w:styleId="ac">
    <w:name w:val="footer"/>
    <w:basedOn w:val="a"/>
    <w:link w:val="ad"/>
    <w:rsid w:val="00914791"/>
    <w:pPr>
      <w:tabs>
        <w:tab w:val="center" w:pos="4677"/>
        <w:tab w:val="right" w:pos="9355"/>
      </w:tabs>
    </w:pPr>
  </w:style>
  <w:style w:type="character" w:customStyle="1" w:styleId="ad">
    <w:name w:val="Нижний колонтитул Знак"/>
    <w:basedOn w:val="a0"/>
    <w:link w:val="ac"/>
    <w:locked/>
    <w:rsid w:val="0052629A"/>
    <w:rPr>
      <w:rFonts w:cs="Times New Roman"/>
    </w:rPr>
  </w:style>
  <w:style w:type="character" w:styleId="ae">
    <w:name w:val="page number"/>
    <w:basedOn w:val="a0"/>
    <w:rsid w:val="00914791"/>
    <w:rPr>
      <w:rFonts w:cs="Times New Roman"/>
    </w:rPr>
  </w:style>
  <w:style w:type="character" w:customStyle="1" w:styleId="hps">
    <w:name w:val="hps"/>
    <w:rsid w:val="00A701A1"/>
  </w:style>
  <w:style w:type="paragraph" w:styleId="21">
    <w:name w:val="Body Text Indent 2"/>
    <w:basedOn w:val="a"/>
    <w:link w:val="22"/>
    <w:rsid w:val="009A4A5F"/>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locked/>
    <w:rsid w:val="00087BEA"/>
    <w:rPr>
      <w:rFonts w:cs="Times New Roman"/>
    </w:rPr>
  </w:style>
  <w:style w:type="character" w:customStyle="1" w:styleId="translation-chunk">
    <w:name w:val="translation-chunk"/>
    <w:basedOn w:val="a0"/>
    <w:rsid w:val="00B40BFD"/>
  </w:style>
  <w:style w:type="paragraph" w:styleId="HTML">
    <w:name w:val="HTML Preformatted"/>
    <w:basedOn w:val="a"/>
    <w:link w:val="HTML0"/>
    <w:uiPriority w:val="99"/>
    <w:unhideWhenUsed/>
    <w:rsid w:val="002A3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2A3879"/>
    <w:rPr>
      <w:rFonts w:ascii="Courier New" w:hAnsi="Courier New"/>
    </w:rPr>
  </w:style>
  <w:style w:type="paragraph" w:styleId="af">
    <w:name w:val="Body Text Indent"/>
    <w:basedOn w:val="a"/>
    <w:link w:val="af0"/>
    <w:rsid w:val="005424E7"/>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rsid w:val="005424E7"/>
    <w:rPr>
      <w:rFonts w:ascii="Times New Roman" w:hAnsi="Times New Roman"/>
      <w:sz w:val="24"/>
      <w:szCs w:val="24"/>
    </w:rPr>
  </w:style>
  <w:style w:type="character" w:styleId="af1">
    <w:name w:val="Hyperlink"/>
    <w:basedOn w:val="a0"/>
    <w:uiPriority w:val="99"/>
    <w:unhideWhenUsed/>
    <w:rsid w:val="00DE6303"/>
    <w:rPr>
      <w:color w:val="0000FF" w:themeColor="hyperlink"/>
      <w:u w:val="single"/>
    </w:rPr>
  </w:style>
  <w:style w:type="paragraph" w:styleId="af2">
    <w:name w:val="header"/>
    <w:basedOn w:val="a"/>
    <w:link w:val="af3"/>
    <w:uiPriority w:val="99"/>
    <w:unhideWhenUsed/>
    <w:rsid w:val="00453B4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53B47"/>
    <w:rPr>
      <w:sz w:val="22"/>
      <w:szCs w:val="22"/>
    </w:rPr>
  </w:style>
  <w:style w:type="character" w:customStyle="1" w:styleId="10">
    <w:name w:val="Заголовок 1 Знак"/>
    <w:basedOn w:val="a0"/>
    <w:link w:val="1"/>
    <w:uiPriority w:val="9"/>
    <w:rsid w:val="00012B1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12B17"/>
    <w:rPr>
      <w:rFonts w:ascii="Times New Roman" w:hAnsi="Times New Roman"/>
      <w:b/>
      <w:bCs/>
      <w:sz w:val="36"/>
      <w:szCs w:val="36"/>
    </w:rPr>
  </w:style>
  <w:style w:type="character" w:customStyle="1" w:styleId="30">
    <w:name w:val="Заголовок 3 Знак"/>
    <w:basedOn w:val="a0"/>
    <w:link w:val="3"/>
    <w:uiPriority w:val="9"/>
    <w:rsid w:val="00012B17"/>
    <w:rPr>
      <w:rFonts w:ascii="Times New Roman" w:hAnsi="Times New Roman"/>
      <w:sz w:val="28"/>
      <w:szCs w:val="24"/>
      <w:u w:val="single"/>
    </w:rPr>
  </w:style>
  <w:style w:type="character" w:customStyle="1" w:styleId="40">
    <w:name w:val="Заголовок 4 Знак"/>
    <w:basedOn w:val="a0"/>
    <w:link w:val="4"/>
    <w:rsid w:val="00012B17"/>
    <w:rPr>
      <w:rFonts w:ascii="Times New Roman" w:hAnsi="Times New Roman"/>
      <w:b/>
      <w:bCs/>
      <w:sz w:val="28"/>
    </w:rPr>
  </w:style>
  <w:style w:type="character" w:customStyle="1" w:styleId="50">
    <w:name w:val="Заголовок 5 Знак"/>
    <w:basedOn w:val="a0"/>
    <w:link w:val="5"/>
    <w:rsid w:val="00012B17"/>
    <w:rPr>
      <w:rFonts w:ascii="Times New Roman" w:hAnsi="Times New Roman"/>
      <w:sz w:val="28"/>
    </w:rPr>
  </w:style>
  <w:style w:type="character" w:customStyle="1" w:styleId="60">
    <w:name w:val="Заголовок 6 Знак"/>
    <w:basedOn w:val="a0"/>
    <w:link w:val="6"/>
    <w:rsid w:val="00012B17"/>
    <w:rPr>
      <w:rFonts w:ascii="Times New Roman" w:hAnsi="Times New Roman"/>
      <w:sz w:val="28"/>
    </w:rPr>
  </w:style>
  <w:style w:type="character" w:customStyle="1" w:styleId="70">
    <w:name w:val="Заголовок 7 Знак"/>
    <w:basedOn w:val="a0"/>
    <w:link w:val="7"/>
    <w:rsid w:val="00012B17"/>
    <w:rPr>
      <w:rFonts w:ascii="Times New Roman" w:hAnsi="Times New Roman"/>
      <w:sz w:val="24"/>
    </w:rPr>
  </w:style>
  <w:style w:type="character" w:customStyle="1" w:styleId="80">
    <w:name w:val="Заголовок 8 Знак"/>
    <w:basedOn w:val="a0"/>
    <w:link w:val="8"/>
    <w:rsid w:val="00012B17"/>
    <w:rPr>
      <w:rFonts w:ascii="Times New Roman" w:hAnsi="Times New Roman"/>
      <w:caps/>
      <w:sz w:val="28"/>
    </w:rPr>
  </w:style>
  <w:style w:type="character" w:customStyle="1" w:styleId="90">
    <w:name w:val="Заголовок 9 Знак"/>
    <w:basedOn w:val="a0"/>
    <w:link w:val="9"/>
    <w:rsid w:val="00012B17"/>
    <w:rPr>
      <w:rFonts w:ascii="Arial" w:hAnsi="Arial" w:cs="Arial"/>
      <w:sz w:val="22"/>
      <w:szCs w:val="22"/>
    </w:rPr>
  </w:style>
  <w:style w:type="paragraph" w:customStyle="1" w:styleId="12">
    <w:name w:val="Без интервала1"/>
    <w:next w:val="a"/>
    <w:link w:val="NoSpacingChar"/>
    <w:uiPriority w:val="1"/>
    <w:qFormat/>
    <w:rsid w:val="00012B17"/>
    <w:pPr>
      <w:jc w:val="both"/>
    </w:pPr>
    <w:rPr>
      <w:rFonts w:asciiTheme="minorHAnsi" w:eastAsiaTheme="minorHAnsi" w:hAnsiTheme="minorHAnsi" w:cstheme="minorBidi"/>
      <w:sz w:val="24"/>
      <w:szCs w:val="22"/>
      <w:lang w:eastAsia="en-US"/>
    </w:rPr>
  </w:style>
  <w:style w:type="character" w:customStyle="1" w:styleId="NoSpacingChar">
    <w:name w:val="No Spacing Char"/>
    <w:link w:val="12"/>
    <w:locked/>
    <w:rsid w:val="00012B17"/>
    <w:rPr>
      <w:rFonts w:asciiTheme="minorHAnsi" w:eastAsiaTheme="minorHAnsi" w:hAnsiTheme="minorHAnsi" w:cstheme="minorBidi"/>
      <w:sz w:val="24"/>
      <w:szCs w:val="22"/>
      <w:lang w:eastAsia="en-US"/>
    </w:rPr>
  </w:style>
  <w:style w:type="paragraph" w:customStyle="1" w:styleId="af4">
    <w:name w:val="общий"/>
    <w:basedOn w:val="af5"/>
    <w:link w:val="af6"/>
    <w:qFormat/>
    <w:rsid w:val="00012B17"/>
    <w:pPr>
      <w:spacing w:after="0" w:line="240" w:lineRule="auto"/>
      <w:ind w:left="0" w:firstLine="567"/>
      <w:contextualSpacing w:val="0"/>
      <w:jc w:val="both"/>
    </w:pPr>
    <w:rPr>
      <w:rFonts w:ascii="Times New Roman" w:eastAsia="Times New Roman" w:hAnsi="Times New Roman" w:cs="Times New Roman"/>
      <w:sz w:val="24"/>
      <w:szCs w:val="20"/>
      <w:lang w:eastAsia="ru-RU"/>
    </w:rPr>
  </w:style>
  <w:style w:type="character" w:customStyle="1" w:styleId="af6">
    <w:name w:val="общий Знак"/>
    <w:basedOn w:val="a0"/>
    <w:link w:val="af4"/>
    <w:rsid w:val="00012B17"/>
    <w:rPr>
      <w:rFonts w:ascii="Times New Roman" w:hAnsi="Times New Roman"/>
      <w:sz w:val="24"/>
    </w:rPr>
  </w:style>
  <w:style w:type="paragraph" w:styleId="af5">
    <w:name w:val="List Paragraph"/>
    <w:basedOn w:val="a"/>
    <w:link w:val="af7"/>
    <w:uiPriority w:val="34"/>
    <w:qFormat/>
    <w:rsid w:val="00012B17"/>
    <w:pPr>
      <w:ind w:left="720"/>
      <w:contextualSpacing/>
    </w:pPr>
    <w:rPr>
      <w:rFonts w:asciiTheme="minorHAnsi" w:eastAsiaTheme="minorEastAsia" w:hAnsiTheme="minorHAnsi" w:cstheme="minorBidi"/>
      <w:lang w:eastAsia="en-US"/>
    </w:rPr>
  </w:style>
  <w:style w:type="paragraph" w:customStyle="1" w:styleId="31">
    <w:name w:val="Без интервала3"/>
    <w:uiPriority w:val="1"/>
    <w:qFormat/>
    <w:rsid w:val="00012B17"/>
    <w:rPr>
      <w:sz w:val="22"/>
      <w:szCs w:val="22"/>
      <w:lang w:eastAsia="en-US"/>
    </w:rPr>
  </w:style>
  <w:style w:type="paragraph" w:styleId="af8">
    <w:name w:val="Title"/>
    <w:basedOn w:val="a"/>
    <w:link w:val="af9"/>
    <w:qFormat/>
    <w:locked/>
    <w:rsid w:val="00012B17"/>
    <w:pPr>
      <w:spacing w:after="0" w:line="240" w:lineRule="auto"/>
      <w:ind w:firstLine="540"/>
      <w:jc w:val="center"/>
    </w:pPr>
    <w:rPr>
      <w:rFonts w:ascii="Times New Roman" w:hAnsi="Times New Roman"/>
      <w:b/>
      <w:bCs/>
      <w:sz w:val="28"/>
      <w:szCs w:val="20"/>
    </w:rPr>
  </w:style>
  <w:style w:type="character" w:customStyle="1" w:styleId="af9">
    <w:name w:val="Заголовок Знак"/>
    <w:basedOn w:val="a0"/>
    <w:link w:val="af8"/>
    <w:rsid w:val="00012B17"/>
    <w:rPr>
      <w:rFonts w:ascii="Times New Roman" w:hAnsi="Times New Roman"/>
      <w:b/>
      <w:bCs/>
      <w:sz w:val="28"/>
    </w:rPr>
  </w:style>
  <w:style w:type="paragraph" w:styleId="afa">
    <w:name w:val="Subtitle"/>
    <w:basedOn w:val="a"/>
    <w:link w:val="afb"/>
    <w:qFormat/>
    <w:locked/>
    <w:rsid w:val="00012B17"/>
    <w:pPr>
      <w:spacing w:after="0" w:line="240" w:lineRule="auto"/>
      <w:ind w:firstLine="540"/>
      <w:jc w:val="center"/>
    </w:pPr>
    <w:rPr>
      <w:rFonts w:ascii="Times New Roman" w:hAnsi="Times New Roman"/>
      <w:b/>
      <w:bCs/>
      <w:sz w:val="28"/>
      <w:szCs w:val="20"/>
    </w:rPr>
  </w:style>
  <w:style w:type="character" w:customStyle="1" w:styleId="afb">
    <w:name w:val="Подзаголовок Знак"/>
    <w:basedOn w:val="a0"/>
    <w:link w:val="afa"/>
    <w:rsid w:val="00012B17"/>
    <w:rPr>
      <w:rFonts w:ascii="Times New Roman" w:hAnsi="Times New Roman"/>
      <w:b/>
      <w:bCs/>
      <w:sz w:val="28"/>
    </w:rPr>
  </w:style>
  <w:style w:type="character" w:styleId="afc">
    <w:name w:val="Emphasis"/>
    <w:qFormat/>
    <w:locked/>
    <w:rsid w:val="00012B17"/>
    <w:rPr>
      <w:i/>
      <w:iCs/>
      <w:sz w:val="24"/>
      <w:szCs w:val="24"/>
      <w:lang w:val="en-US" w:eastAsia="en-US" w:bidi="ar-SA"/>
    </w:rPr>
  </w:style>
  <w:style w:type="paragraph" w:styleId="afd">
    <w:name w:val="No Spacing"/>
    <w:aliases w:val="Диссер стиль"/>
    <w:next w:val="a"/>
    <w:link w:val="afe"/>
    <w:uiPriority w:val="1"/>
    <w:qFormat/>
    <w:rsid w:val="00012B17"/>
    <w:pPr>
      <w:jc w:val="both"/>
    </w:pPr>
    <w:rPr>
      <w:rFonts w:ascii="Times New Roman" w:hAnsi="Times New Roman"/>
      <w:sz w:val="24"/>
      <w:szCs w:val="22"/>
    </w:rPr>
  </w:style>
  <w:style w:type="character" w:customStyle="1" w:styleId="afe">
    <w:name w:val="Без интервала Знак"/>
    <w:aliases w:val="Диссер стиль Знак"/>
    <w:link w:val="afd"/>
    <w:uiPriority w:val="1"/>
    <w:rsid w:val="00012B17"/>
    <w:rPr>
      <w:rFonts w:ascii="Times New Roman" w:hAnsi="Times New Roman"/>
      <w:sz w:val="24"/>
      <w:szCs w:val="22"/>
    </w:rPr>
  </w:style>
  <w:style w:type="character" w:customStyle="1" w:styleId="af7">
    <w:name w:val="Абзац списка Знак"/>
    <w:link w:val="af5"/>
    <w:uiPriority w:val="34"/>
    <w:rsid w:val="00012B17"/>
    <w:rPr>
      <w:rFonts w:asciiTheme="minorHAnsi" w:eastAsiaTheme="minorEastAsia" w:hAnsiTheme="minorHAnsi" w:cstheme="minorBidi"/>
      <w:sz w:val="22"/>
      <w:szCs w:val="22"/>
      <w:lang w:eastAsia="en-US"/>
    </w:rPr>
  </w:style>
  <w:style w:type="character" w:styleId="aff">
    <w:name w:val="footnote reference"/>
    <w:basedOn w:val="a0"/>
    <w:uiPriority w:val="99"/>
    <w:semiHidden/>
    <w:unhideWhenUsed/>
    <w:rsid w:val="00012B17"/>
    <w:rPr>
      <w:vertAlign w:val="superscript"/>
    </w:rPr>
  </w:style>
  <w:style w:type="character" w:styleId="aff0">
    <w:name w:val="FollowedHyperlink"/>
    <w:basedOn w:val="a0"/>
    <w:uiPriority w:val="99"/>
    <w:semiHidden/>
    <w:unhideWhenUsed/>
    <w:rsid w:val="00012B17"/>
    <w:rPr>
      <w:color w:val="800080" w:themeColor="followedHyperlink"/>
      <w:u w:val="single"/>
    </w:rPr>
  </w:style>
  <w:style w:type="paragraph" w:styleId="aff1">
    <w:name w:val="Body Text"/>
    <w:basedOn w:val="a"/>
    <w:link w:val="13"/>
    <w:uiPriority w:val="99"/>
    <w:rsid w:val="00012B17"/>
    <w:pPr>
      <w:spacing w:after="0" w:line="240" w:lineRule="auto"/>
      <w:jc w:val="both"/>
    </w:pPr>
    <w:rPr>
      <w:rFonts w:ascii="Times New Roman" w:hAnsi="Times New Roman"/>
      <w:sz w:val="28"/>
      <w:szCs w:val="24"/>
    </w:rPr>
  </w:style>
  <w:style w:type="character" w:customStyle="1" w:styleId="aff2">
    <w:name w:val="Основной текст Знак"/>
    <w:basedOn w:val="a0"/>
    <w:uiPriority w:val="99"/>
    <w:rsid w:val="00012B17"/>
    <w:rPr>
      <w:sz w:val="22"/>
      <w:szCs w:val="22"/>
    </w:rPr>
  </w:style>
  <w:style w:type="character" w:customStyle="1" w:styleId="13">
    <w:name w:val="Основной текст Знак1"/>
    <w:link w:val="aff1"/>
    <w:locked/>
    <w:rsid w:val="00012B17"/>
    <w:rPr>
      <w:rFonts w:ascii="Times New Roman" w:hAnsi="Times New Roman"/>
      <w:sz w:val="28"/>
      <w:szCs w:val="24"/>
    </w:rPr>
  </w:style>
  <w:style w:type="paragraph" w:styleId="23">
    <w:name w:val="Body Text 2"/>
    <w:basedOn w:val="a"/>
    <w:link w:val="24"/>
    <w:unhideWhenUsed/>
    <w:rsid w:val="00012B17"/>
    <w:pPr>
      <w:spacing w:after="120" w:line="480" w:lineRule="auto"/>
    </w:pPr>
    <w:rPr>
      <w:rFonts w:eastAsia="Calibri"/>
      <w:lang w:eastAsia="en-US"/>
    </w:rPr>
  </w:style>
  <w:style w:type="character" w:customStyle="1" w:styleId="24">
    <w:name w:val="Основной текст 2 Знак"/>
    <w:basedOn w:val="a0"/>
    <w:link w:val="23"/>
    <w:rsid w:val="00012B17"/>
    <w:rPr>
      <w:rFonts w:eastAsia="Calibri"/>
      <w:sz w:val="22"/>
      <w:szCs w:val="22"/>
      <w:lang w:eastAsia="en-US"/>
    </w:rPr>
  </w:style>
  <w:style w:type="character" w:customStyle="1" w:styleId="s0">
    <w:name w:val="s0"/>
    <w:rsid w:val="00012B17"/>
    <w:rPr>
      <w:rFonts w:ascii="Times New Roman" w:hAnsi="Times New Roman" w:cs="Times New Roman"/>
      <w:color w:val="000000"/>
      <w:sz w:val="28"/>
      <w:szCs w:val="28"/>
      <w:u w:val="none"/>
    </w:rPr>
  </w:style>
  <w:style w:type="character" w:customStyle="1" w:styleId="apple-converted-space">
    <w:name w:val="apple-converted-space"/>
    <w:basedOn w:val="a0"/>
    <w:rsid w:val="00012B17"/>
  </w:style>
  <w:style w:type="paragraph" w:styleId="25">
    <w:name w:val="List 2"/>
    <w:basedOn w:val="a"/>
    <w:uiPriority w:val="99"/>
    <w:rsid w:val="00012B17"/>
    <w:pPr>
      <w:spacing w:after="0" w:line="240" w:lineRule="auto"/>
      <w:ind w:left="566" w:hanging="283"/>
    </w:pPr>
    <w:rPr>
      <w:rFonts w:cs="Calibri"/>
      <w:sz w:val="24"/>
      <w:szCs w:val="24"/>
    </w:rPr>
  </w:style>
  <w:style w:type="character" w:customStyle="1" w:styleId="hdesc">
    <w:name w:val="hdesc"/>
    <w:basedOn w:val="a0"/>
    <w:uiPriority w:val="99"/>
    <w:rsid w:val="00012B17"/>
  </w:style>
  <w:style w:type="character" w:customStyle="1" w:styleId="FontStyle15">
    <w:name w:val="Font Style15"/>
    <w:uiPriority w:val="99"/>
    <w:rsid w:val="00012B17"/>
    <w:rPr>
      <w:rFonts w:ascii="Times New Roman" w:hAnsi="Times New Roman" w:cs="Times New Roman" w:hint="default"/>
      <w:spacing w:val="10"/>
      <w:sz w:val="20"/>
      <w:szCs w:val="20"/>
    </w:rPr>
  </w:style>
  <w:style w:type="paragraph" w:customStyle="1" w:styleId="NoSpacing1">
    <w:name w:val="No Spacing1"/>
    <w:uiPriority w:val="99"/>
    <w:rsid w:val="00012B17"/>
    <w:pPr>
      <w:widowControl w:val="0"/>
      <w:suppressAutoHyphens/>
    </w:pPr>
    <w:rPr>
      <w:rFonts w:ascii="Times New Roman" w:hAnsi="Times New Roman"/>
      <w:color w:val="000000"/>
      <w:sz w:val="24"/>
      <w:szCs w:val="24"/>
      <w:lang w:val="en-US" w:eastAsia="en-US"/>
    </w:rPr>
  </w:style>
  <w:style w:type="character" w:customStyle="1" w:styleId="FontStyle24">
    <w:name w:val="Font Style24"/>
    <w:uiPriority w:val="99"/>
    <w:rsid w:val="00012B17"/>
    <w:rPr>
      <w:rFonts w:ascii="MS Reference Sans Serif" w:hAnsi="MS Reference Sans Serif" w:cs="MS Reference Sans Serif" w:hint="default"/>
      <w:sz w:val="18"/>
      <w:szCs w:val="18"/>
    </w:rPr>
  </w:style>
  <w:style w:type="character" w:customStyle="1" w:styleId="0pt">
    <w:name w:val="Основной текст + Интервал 0 pt"/>
    <w:rsid w:val="00012B17"/>
    <w:rPr>
      <w:rFonts w:ascii="Times New Roman" w:eastAsia="Times New Roman" w:hAnsi="Times New Roman" w:cs="Times New Roman" w:hint="default"/>
      <w:b w:val="0"/>
      <w:bCs w:val="0"/>
      <w:i w:val="0"/>
      <w:iCs w:val="0"/>
      <w:smallCaps w:val="0"/>
      <w:strike w:val="0"/>
      <w:dstrike w:val="0"/>
      <w:spacing w:val="-10"/>
      <w:sz w:val="79"/>
      <w:szCs w:val="79"/>
      <w:u w:val="none"/>
      <w:effect w:val="none"/>
      <w:shd w:val="clear" w:color="auto" w:fill="FFFFFF"/>
    </w:rPr>
  </w:style>
  <w:style w:type="character" w:customStyle="1" w:styleId="aff3">
    <w:name w:val="Основной текст + Не курсив"/>
    <w:aliases w:val="Интервал 0 pt"/>
    <w:rsid w:val="00012B17"/>
    <w:rPr>
      <w:rFonts w:ascii="Bookman Old Style" w:eastAsia="Bookman Old Style" w:hAnsi="Bookman Old Style" w:cs="Bookman Old Style" w:hint="default"/>
      <w:b w:val="0"/>
      <w:bCs w:val="0"/>
      <w:i/>
      <w:iCs/>
      <w:smallCaps w:val="0"/>
      <w:strike w:val="0"/>
      <w:dstrike w:val="0"/>
      <w:spacing w:val="0"/>
      <w:sz w:val="15"/>
      <w:szCs w:val="15"/>
      <w:u w:val="none"/>
      <w:effect w:val="none"/>
      <w:shd w:val="clear" w:color="auto" w:fill="FFFFFF"/>
    </w:rPr>
  </w:style>
  <w:style w:type="paragraph" w:customStyle="1" w:styleId="p">
    <w:name w:val="p"/>
    <w:basedOn w:val="a"/>
    <w:rsid w:val="00012B17"/>
    <w:pPr>
      <w:spacing w:before="100" w:beforeAutospacing="1" w:after="100" w:afterAutospacing="1" w:line="240" w:lineRule="auto"/>
      <w:ind w:firstLine="567"/>
      <w:jc w:val="both"/>
    </w:pPr>
    <w:rPr>
      <w:rFonts w:ascii="Times New Roman" w:hAnsi="Times New Roman"/>
      <w:sz w:val="24"/>
      <w:szCs w:val="24"/>
    </w:rPr>
  </w:style>
  <w:style w:type="character" w:customStyle="1" w:styleId="apple-style-span">
    <w:name w:val="apple-style-span"/>
    <w:rsid w:val="00012B17"/>
  </w:style>
  <w:style w:type="paragraph" w:customStyle="1" w:styleId="msonormalmailrucssattributepostfix">
    <w:name w:val="msonormal_mailru_css_attribute_postfix"/>
    <w:basedOn w:val="a"/>
    <w:rsid w:val="00012B17"/>
    <w:pPr>
      <w:spacing w:before="100" w:beforeAutospacing="1" w:after="100" w:afterAutospacing="1" w:line="240" w:lineRule="auto"/>
    </w:pPr>
    <w:rPr>
      <w:rFonts w:ascii="Times New Roman" w:hAnsi="Times New Roman"/>
      <w:sz w:val="24"/>
      <w:szCs w:val="24"/>
    </w:rPr>
  </w:style>
  <w:style w:type="character" w:customStyle="1" w:styleId="shorttext">
    <w:name w:val="short_text"/>
    <w:rsid w:val="00012B17"/>
  </w:style>
  <w:style w:type="character" w:styleId="aff4">
    <w:name w:val="Placeholder Text"/>
    <w:uiPriority w:val="99"/>
    <w:semiHidden/>
    <w:rsid w:val="00012B17"/>
    <w:rPr>
      <w:color w:val="808080"/>
    </w:rPr>
  </w:style>
  <w:style w:type="character" w:customStyle="1" w:styleId="gt-baf-word-clickable">
    <w:name w:val="gt-baf-word-clickable"/>
    <w:basedOn w:val="a0"/>
    <w:rsid w:val="00012B17"/>
  </w:style>
  <w:style w:type="paragraph" w:styleId="aff5">
    <w:name w:val="footnote text"/>
    <w:basedOn w:val="a"/>
    <w:link w:val="aff6"/>
    <w:uiPriority w:val="99"/>
    <w:semiHidden/>
    <w:unhideWhenUsed/>
    <w:rsid w:val="00012B17"/>
    <w:pPr>
      <w:spacing w:after="0" w:line="240" w:lineRule="auto"/>
    </w:pPr>
    <w:rPr>
      <w:rFonts w:eastAsia="Calibri"/>
      <w:sz w:val="20"/>
      <w:szCs w:val="20"/>
    </w:rPr>
  </w:style>
  <w:style w:type="character" w:customStyle="1" w:styleId="aff6">
    <w:name w:val="Текст сноски Знак"/>
    <w:basedOn w:val="a0"/>
    <w:link w:val="aff5"/>
    <w:uiPriority w:val="99"/>
    <w:semiHidden/>
    <w:rsid w:val="00012B17"/>
    <w:rPr>
      <w:rFonts w:eastAsia="Calibri"/>
    </w:rPr>
  </w:style>
  <w:style w:type="paragraph" w:styleId="32">
    <w:name w:val="Body Text Indent 3"/>
    <w:basedOn w:val="a"/>
    <w:link w:val="33"/>
    <w:unhideWhenUsed/>
    <w:rsid w:val="003F6582"/>
    <w:pPr>
      <w:spacing w:after="120"/>
      <w:ind w:left="283"/>
    </w:pPr>
    <w:rPr>
      <w:sz w:val="16"/>
      <w:szCs w:val="16"/>
    </w:rPr>
  </w:style>
  <w:style w:type="character" w:customStyle="1" w:styleId="33">
    <w:name w:val="Основной текст с отступом 3 Знак"/>
    <w:basedOn w:val="a0"/>
    <w:link w:val="32"/>
    <w:rsid w:val="003F6582"/>
    <w:rPr>
      <w:sz w:val="16"/>
      <w:szCs w:val="16"/>
    </w:rPr>
  </w:style>
  <w:style w:type="character" w:customStyle="1" w:styleId="doctitle">
    <w:name w:val="doctitle"/>
    <w:basedOn w:val="a0"/>
    <w:rsid w:val="003F6582"/>
  </w:style>
  <w:style w:type="character" w:customStyle="1" w:styleId="scopustermhighlight">
    <w:name w:val="scopustermhighlight"/>
    <w:basedOn w:val="a0"/>
    <w:rsid w:val="003F6582"/>
  </w:style>
  <w:style w:type="character" w:customStyle="1" w:styleId="110">
    <w:name w:val="Заголовок 1 Знак1 Знак Знак Знак"/>
    <w:aliases w:val="Заголовок 1 Знак Знак Знак Знак Знак,Заголовок 1 Знак Знак1 Знак,Заголовок 1 Знак Знак2,Заголовок 1 Знак1 Знак Знак1,Заголовок 1 Знак Знак Знак Знак1"/>
    <w:rsid w:val="003F6582"/>
    <w:rPr>
      <w:sz w:val="28"/>
      <w:szCs w:val="24"/>
      <w:lang w:val="ru-RU" w:eastAsia="ru-RU" w:bidi="ar-SA"/>
    </w:rPr>
  </w:style>
  <w:style w:type="character" w:customStyle="1" w:styleId="14">
    <w:name w:val="Название1"/>
    <w:rsid w:val="003F6582"/>
  </w:style>
  <w:style w:type="character" w:customStyle="1" w:styleId="15">
    <w:name w:val="Подзаголовок1"/>
    <w:rsid w:val="003F6582"/>
  </w:style>
  <w:style w:type="paragraph" w:customStyle="1" w:styleId="26">
    <w:name w:val="Знак2"/>
    <w:basedOn w:val="a"/>
    <w:autoRedefine/>
    <w:rsid w:val="004354BB"/>
    <w:pPr>
      <w:spacing w:after="160" w:line="240" w:lineRule="exact"/>
    </w:pPr>
    <w:rPr>
      <w:rFonts w:ascii="Times New Roman" w:eastAsia="SimSun" w:hAnsi="Times New Roman"/>
      <w:b/>
      <w:sz w:val="28"/>
      <w:szCs w:val="24"/>
      <w:lang w:val="en-US" w:eastAsia="en-US"/>
    </w:rPr>
  </w:style>
  <w:style w:type="paragraph" w:customStyle="1" w:styleId="aff7">
    <w:name w:val="Знак Знак Знак Знак"/>
    <w:basedOn w:val="a"/>
    <w:autoRedefine/>
    <w:rsid w:val="004354BB"/>
    <w:pPr>
      <w:spacing w:after="160" w:line="240" w:lineRule="exact"/>
    </w:pPr>
    <w:rPr>
      <w:rFonts w:ascii="Times New Roman" w:eastAsia="SimSun" w:hAnsi="Times New Roman"/>
      <w:b/>
      <w:sz w:val="28"/>
      <w:szCs w:val="24"/>
      <w:lang w:val="en-US" w:eastAsia="en-US"/>
    </w:rPr>
  </w:style>
  <w:style w:type="paragraph" w:customStyle="1" w:styleId="111">
    <w:name w:val="Знак1 Знак Знак Знак1 Знак Знак Знак Знак Знак Знак Знак Знак Знак Знак Знак Знак Знак Знак Знак Знак Знак Знак Знак Знак Знак"/>
    <w:basedOn w:val="a"/>
    <w:autoRedefine/>
    <w:rsid w:val="004354BB"/>
    <w:pPr>
      <w:spacing w:after="0" w:line="240" w:lineRule="auto"/>
      <w:jc w:val="center"/>
    </w:pPr>
    <w:rPr>
      <w:rFonts w:ascii="Times New Roman" w:eastAsia="SimSun" w:hAnsi="Times New Roman"/>
      <w:b/>
      <w:lang w:val="en-US" w:eastAsia="en-US"/>
    </w:rPr>
  </w:style>
  <w:style w:type="character" w:customStyle="1" w:styleId="FontStyle30">
    <w:name w:val="Font Style30"/>
    <w:uiPriority w:val="99"/>
    <w:rsid w:val="004354BB"/>
    <w:rPr>
      <w:rFonts w:ascii="Times New Roman" w:hAnsi="Times New Roman" w:cs="Times New Roman"/>
      <w:sz w:val="22"/>
      <w:szCs w:val="22"/>
    </w:rPr>
  </w:style>
  <w:style w:type="paragraph" w:customStyle="1" w:styleId="27">
    <w:name w:val="Абзац списка2"/>
    <w:basedOn w:val="a"/>
    <w:rsid w:val="00954927"/>
    <w:pPr>
      <w:spacing w:after="0" w:line="240" w:lineRule="auto"/>
      <w:ind w:left="720"/>
      <w:contextualSpacing/>
      <w:jc w:val="both"/>
    </w:pPr>
    <w:rPr>
      <w:lang w:eastAsia="en-US"/>
    </w:rPr>
  </w:style>
  <w:style w:type="paragraph" w:customStyle="1" w:styleId="34">
    <w:name w:val="Абзац списка3"/>
    <w:basedOn w:val="a"/>
    <w:uiPriority w:val="99"/>
    <w:rsid w:val="00954927"/>
    <w:pPr>
      <w:spacing w:after="0" w:line="240" w:lineRule="auto"/>
      <w:ind w:left="720"/>
      <w:contextualSpacing/>
      <w:jc w:val="both"/>
    </w:pPr>
    <w:rPr>
      <w:lang w:eastAsia="en-US"/>
    </w:rPr>
  </w:style>
  <w:style w:type="character" w:customStyle="1" w:styleId="citation">
    <w:name w:val="citation"/>
    <w:basedOn w:val="a0"/>
    <w:rsid w:val="00954927"/>
  </w:style>
  <w:style w:type="paragraph" w:customStyle="1" w:styleId="aff8">
    <w:name w:val="стильдлятаблицы"/>
    <w:rsid w:val="00DB166A"/>
    <w:rPr>
      <w:rFonts w:ascii="Times New Roman" w:hAnsi="Times New Roman"/>
      <w:sz w:val="28"/>
    </w:rPr>
  </w:style>
  <w:style w:type="paragraph" w:customStyle="1" w:styleId="16">
    <w:name w:val="Абзац списка1"/>
    <w:basedOn w:val="a"/>
    <w:uiPriority w:val="99"/>
    <w:qFormat/>
    <w:rsid w:val="00263232"/>
    <w:pPr>
      <w:ind w:left="720"/>
    </w:pPr>
    <w:rPr>
      <w:lang w:eastAsia="en-US"/>
    </w:rPr>
  </w:style>
  <w:style w:type="paragraph" w:customStyle="1" w:styleId="17">
    <w:name w:val="Обычный1"/>
    <w:rsid w:val="00263232"/>
    <w:rPr>
      <w:rFonts w:ascii="Times New Roman" w:hAnsi="Times New Roman"/>
      <w:snapToGrid w:val="0"/>
    </w:rPr>
  </w:style>
  <w:style w:type="paragraph" w:customStyle="1" w:styleId="18">
    <w:name w:val="Абзац списка1"/>
    <w:basedOn w:val="a"/>
    <w:qFormat/>
    <w:rsid w:val="00263232"/>
    <w:pPr>
      <w:ind w:left="720"/>
    </w:pPr>
    <w:rPr>
      <w:rFonts w:eastAsia="Calibri" w:cs="Calibri"/>
      <w:lang w:eastAsia="en-US"/>
    </w:rPr>
  </w:style>
  <w:style w:type="character" w:customStyle="1" w:styleId="hl">
    <w:name w:val="hl"/>
    <w:basedOn w:val="a0"/>
    <w:rsid w:val="00263232"/>
  </w:style>
  <w:style w:type="character" w:customStyle="1" w:styleId="collapsetext">
    <w:name w:val="collapsetext"/>
    <w:basedOn w:val="a0"/>
    <w:rsid w:val="00C161E4"/>
  </w:style>
  <w:style w:type="character" w:customStyle="1" w:styleId="showinfo">
    <w:name w:val="showinfo"/>
    <w:basedOn w:val="a0"/>
    <w:rsid w:val="00C161E4"/>
  </w:style>
  <w:style w:type="paragraph" w:customStyle="1" w:styleId="19">
    <w:name w:val="Знак1"/>
    <w:basedOn w:val="a"/>
    <w:autoRedefine/>
    <w:rsid w:val="004613CA"/>
    <w:pPr>
      <w:spacing w:after="160" w:line="240" w:lineRule="exact"/>
    </w:pPr>
    <w:rPr>
      <w:rFonts w:ascii="Times New Roman" w:eastAsia="SimSun" w:hAnsi="Times New Roman"/>
      <w:b/>
      <w:sz w:val="28"/>
      <w:szCs w:val="24"/>
      <w:lang w:val="en-US" w:eastAsia="en-US"/>
    </w:rPr>
  </w:style>
  <w:style w:type="paragraph" w:customStyle="1" w:styleId="aff9">
    <w:name w:val="Знак"/>
    <w:basedOn w:val="a"/>
    <w:autoRedefine/>
    <w:rsid w:val="004613CA"/>
    <w:pPr>
      <w:spacing w:after="0" w:line="240" w:lineRule="auto"/>
      <w:jc w:val="center"/>
    </w:pPr>
    <w:rPr>
      <w:rFonts w:ascii="Times New Roman" w:eastAsia="SimSun" w:hAnsi="Times New Roman"/>
      <w:b/>
      <w:lang w:val="en-US" w:eastAsia="en-US"/>
    </w:rPr>
  </w:style>
  <w:style w:type="paragraph" w:customStyle="1" w:styleId="Style1">
    <w:name w:val="Style1"/>
    <w:basedOn w:val="a"/>
    <w:rsid w:val="004613CA"/>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4613CA"/>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rsid w:val="004613CA"/>
    <w:pPr>
      <w:widowControl w:val="0"/>
      <w:autoSpaceDE w:val="0"/>
      <w:autoSpaceDN w:val="0"/>
      <w:adjustRightInd w:val="0"/>
      <w:spacing w:after="0" w:line="320" w:lineRule="exact"/>
      <w:ind w:firstLine="710"/>
      <w:jc w:val="both"/>
    </w:pPr>
    <w:rPr>
      <w:rFonts w:ascii="Times New Roman" w:hAnsi="Times New Roman"/>
      <w:sz w:val="24"/>
      <w:szCs w:val="24"/>
    </w:rPr>
  </w:style>
  <w:style w:type="paragraph" w:customStyle="1" w:styleId="Style4">
    <w:name w:val="Style4"/>
    <w:basedOn w:val="a"/>
    <w:rsid w:val="004613CA"/>
    <w:pPr>
      <w:widowControl w:val="0"/>
      <w:autoSpaceDE w:val="0"/>
      <w:autoSpaceDN w:val="0"/>
      <w:adjustRightInd w:val="0"/>
      <w:spacing w:after="0" w:line="350" w:lineRule="exact"/>
      <w:ind w:firstLine="346"/>
    </w:pPr>
    <w:rPr>
      <w:rFonts w:ascii="Times New Roman" w:hAnsi="Times New Roman"/>
      <w:sz w:val="24"/>
      <w:szCs w:val="24"/>
    </w:rPr>
  </w:style>
  <w:style w:type="paragraph" w:customStyle="1" w:styleId="Style5">
    <w:name w:val="Style5"/>
    <w:basedOn w:val="a"/>
    <w:rsid w:val="004613CA"/>
    <w:pPr>
      <w:widowControl w:val="0"/>
      <w:autoSpaceDE w:val="0"/>
      <w:autoSpaceDN w:val="0"/>
      <w:adjustRightInd w:val="0"/>
      <w:spacing w:after="0" w:line="346" w:lineRule="exact"/>
      <w:ind w:hanging="605"/>
    </w:pPr>
    <w:rPr>
      <w:rFonts w:ascii="Times New Roman" w:hAnsi="Times New Roman"/>
      <w:sz w:val="24"/>
      <w:szCs w:val="24"/>
    </w:rPr>
  </w:style>
  <w:style w:type="paragraph" w:customStyle="1" w:styleId="Style6">
    <w:name w:val="Style6"/>
    <w:basedOn w:val="a"/>
    <w:rsid w:val="004613CA"/>
    <w:pPr>
      <w:widowControl w:val="0"/>
      <w:autoSpaceDE w:val="0"/>
      <w:autoSpaceDN w:val="0"/>
      <w:adjustRightInd w:val="0"/>
      <w:spacing w:after="0" w:line="346" w:lineRule="exact"/>
      <w:ind w:hanging="408"/>
    </w:pPr>
    <w:rPr>
      <w:rFonts w:ascii="Times New Roman" w:hAnsi="Times New Roman"/>
      <w:sz w:val="24"/>
      <w:szCs w:val="24"/>
    </w:rPr>
  </w:style>
  <w:style w:type="paragraph" w:customStyle="1" w:styleId="Style7">
    <w:name w:val="Style7"/>
    <w:basedOn w:val="a"/>
    <w:rsid w:val="004613CA"/>
    <w:pPr>
      <w:widowControl w:val="0"/>
      <w:autoSpaceDE w:val="0"/>
      <w:autoSpaceDN w:val="0"/>
      <w:adjustRightInd w:val="0"/>
      <w:spacing w:after="0" w:line="318" w:lineRule="exact"/>
      <w:jc w:val="both"/>
    </w:pPr>
    <w:rPr>
      <w:rFonts w:ascii="Times New Roman" w:hAnsi="Times New Roman"/>
      <w:sz w:val="24"/>
      <w:szCs w:val="24"/>
    </w:rPr>
  </w:style>
  <w:style w:type="paragraph" w:customStyle="1" w:styleId="Style8">
    <w:name w:val="Style8"/>
    <w:basedOn w:val="a"/>
    <w:rsid w:val="004613CA"/>
    <w:pPr>
      <w:widowControl w:val="0"/>
      <w:autoSpaceDE w:val="0"/>
      <w:autoSpaceDN w:val="0"/>
      <w:adjustRightInd w:val="0"/>
      <w:spacing w:after="0" w:line="353" w:lineRule="exact"/>
      <w:jc w:val="center"/>
    </w:pPr>
    <w:rPr>
      <w:rFonts w:ascii="Times New Roman" w:hAnsi="Times New Roman"/>
      <w:sz w:val="24"/>
      <w:szCs w:val="24"/>
    </w:rPr>
  </w:style>
  <w:style w:type="character" w:customStyle="1" w:styleId="FontStyle11">
    <w:name w:val="Font Style11"/>
    <w:rsid w:val="004613CA"/>
    <w:rPr>
      <w:rFonts w:ascii="Times New Roman" w:hAnsi="Times New Roman" w:cs="Times New Roman"/>
      <w:spacing w:val="10"/>
      <w:sz w:val="24"/>
      <w:szCs w:val="24"/>
    </w:rPr>
  </w:style>
  <w:style w:type="character" w:customStyle="1" w:styleId="FontStyle12">
    <w:name w:val="Font Style12"/>
    <w:rsid w:val="004613CA"/>
    <w:rPr>
      <w:rFonts w:ascii="Cambria" w:hAnsi="Cambria" w:cs="Cambria"/>
      <w:spacing w:val="10"/>
      <w:sz w:val="16"/>
      <w:szCs w:val="16"/>
    </w:rPr>
  </w:style>
  <w:style w:type="character" w:customStyle="1" w:styleId="FontStyle13">
    <w:name w:val="Font Style13"/>
    <w:rsid w:val="004613CA"/>
    <w:rPr>
      <w:rFonts w:ascii="Times New Roman" w:hAnsi="Times New Roman" w:cs="Times New Roman"/>
      <w:sz w:val="26"/>
      <w:szCs w:val="26"/>
    </w:rPr>
  </w:style>
  <w:style w:type="character" w:customStyle="1" w:styleId="FontStyle14">
    <w:name w:val="Font Style14"/>
    <w:rsid w:val="004613CA"/>
    <w:rPr>
      <w:rFonts w:ascii="Lucida Sans Unicode" w:hAnsi="Lucida Sans Unicode" w:cs="Lucida Sans Unicode"/>
      <w:b/>
      <w:bCs/>
      <w:sz w:val="18"/>
      <w:szCs w:val="18"/>
    </w:rPr>
  </w:style>
  <w:style w:type="paragraph" w:customStyle="1" w:styleId="1a">
    <w:name w:val="Знак Знак Знак1 Знак Знак Знак Знак Знак Знак Знак"/>
    <w:basedOn w:val="a"/>
    <w:autoRedefine/>
    <w:rsid w:val="004613CA"/>
    <w:pPr>
      <w:spacing w:after="160" w:line="240" w:lineRule="exact"/>
    </w:pPr>
    <w:rPr>
      <w:rFonts w:ascii="Times New Roman" w:eastAsia="SimSun" w:hAnsi="Times New Roman"/>
      <w:b/>
      <w:sz w:val="28"/>
      <w:szCs w:val="24"/>
      <w:lang w:val="en-US" w:eastAsia="en-US"/>
    </w:rPr>
  </w:style>
  <w:style w:type="paragraph" w:customStyle="1" w:styleId="affa">
    <w:name w:val="Знак Знак Знак"/>
    <w:basedOn w:val="a"/>
    <w:autoRedefine/>
    <w:rsid w:val="004613CA"/>
    <w:pPr>
      <w:spacing w:after="0" w:line="240" w:lineRule="auto"/>
      <w:jc w:val="center"/>
    </w:pPr>
    <w:rPr>
      <w:rFonts w:ascii="Times New Roman" w:eastAsia="SimSun" w:hAnsi="Times New Roman"/>
      <w:b/>
      <w:lang w:val="en-US" w:eastAsia="en-US"/>
    </w:rPr>
  </w:style>
  <w:style w:type="character" w:customStyle="1" w:styleId="FontStyle21">
    <w:name w:val="Font Style21"/>
    <w:rsid w:val="004613CA"/>
    <w:rPr>
      <w:rFonts w:ascii="Century Schoolbook" w:hAnsi="Century Schoolbook" w:cs="Century Schoolbook"/>
      <w:i/>
      <w:iCs/>
      <w:sz w:val="14"/>
      <w:szCs w:val="14"/>
    </w:rPr>
  </w:style>
  <w:style w:type="character" w:customStyle="1" w:styleId="FontStyle23">
    <w:name w:val="Font Style23"/>
    <w:rsid w:val="004613CA"/>
    <w:rPr>
      <w:rFonts w:ascii="Century Schoolbook" w:hAnsi="Century Schoolbook" w:cs="Century Schoolbook"/>
      <w:b/>
      <w:bCs/>
      <w:i/>
      <w:iCs/>
      <w:sz w:val="14"/>
      <w:szCs w:val="14"/>
    </w:rPr>
  </w:style>
  <w:style w:type="character" w:customStyle="1" w:styleId="FontStyle25">
    <w:name w:val="Font Style25"/>
    <w:rsid w:val="004613CA"/>
    <w:rPr>
      <w:rFonts w:ascii="Arial" w:hAnsi="Arial" w:cs="Arial"/>
      <w:sz w:val="14"/>
      <w:szCs w:val="14"/>
    </w:rPr>
  </w:style>
  <w:style w:type="table" w:customStyle="1" w:styleId="1b">
    <w:name w:val="Сетка таблицы1"/>
    <w:basedOn w:val="a1"/>
    <w:next w:val="a3"/>
    <w:uiPriority w:val="59"/>
    <w:rsid w:val="004613CA"/>
    <w:pPr>
      <w:jc w:val="both"/>
    </w:pPr>
    <w:rPr>
      <w:rFonts w:ascii="Times New Roman" w:eastAsia="Calibri"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4613CA"/>
    <w:pPr>
      <w:jc w:val="both"/>
    </w:pPr>
    <w:rPr>
      <w:rFonts w:ascii="Times New Roman" w:eastAsia="Calibri"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aff1"/>
    <w:rsid w:val="00290DF4"/>
    <w:pPr>
      <w:numPr>
        <w:numId w:val="1"/>
      </w:numPr>
      <w:tabs>
        <w:tab w:val="clear" w:pos="648"/>
        <w:tab w:val="left" w:pos="288"/>
      </w:tabs>
      <w:spacing w:after="120" w:line="228" w:lineRule="auto"/>
      <w:ind w:left="576" w:hanging="288"/>
    </w:pPr>
    <w:rPr>
      <w:rFonts w:eastAsia="MS Mincho"/>
      <w:sz w:val="20"/>
      <w:szCs w:val="20"/>
    </w:rPr>
  </w:style>
  <w:style w:type="character" w:customStyle="1" w:styleId="msohyperlinkmailrucssattributepostfix">
    <w:name w:val="msohyperlink_mailru_css_attribute_postfix"/>
    <w:rsid w:val="0005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4398">
      <w:bodyDiv w:val="1"/>
      <w:marLeft w:val="0"/>
      <w:marRight w:val="0"/>
      <w:marTop w:val="0"/>
      <w:marBottom w:val="0"/>
      <w:divBdr>
        <w:top w:val="none" w:sz="0" w:space="0" w:color="auto"/>
        <w:left w:val="none" w:sz="0" w:space="0" w:color="auto"/>
        <w:bottom w:val="none" w:sz="0" w:space="0" w:color="auto"/>
        <w:right w:val="none" w:sz="0" w:space="0" w:color="auto"/>
      </w:divBdr>
    </w:div>
    <w:div w:id="248124787">
      <w:bodyDiv w:val="1"/>
      <w:marLeft w:val="0"/>
      <w:marRight w:val="0"/>
      <w:marTop w:val="0"/>
      <w:marBottom w:val="0"/>
      <w:divBdr>
        <w:top w:val="none" w:sz="0" w:space="0" w:color="auto"/>
        <w:left w:val="none" w:sz="0" w:space="0" w:color="auto"/>
        <w:bottom w:val="none" w:sz="0" w:space="0" w:color="auto"/>
        <w:right w:val="none" w:sz="0" w:space="0" w:color="auto"/>
      </w:divBdr>
    </w:div>
    <w:div w:id="351613676">
      <w:marLeft w:val="0"/>
      <w:marRight w:val="0"/>
      <w:marTop w:val="0"/>
      <w:marBottom w:val="0"/>
      <w:divBdr>
        <w:top w:val="none" w:sz="0" w:space="0" w:color="auto"/>
        <w:left w:val="none" w:sz="0" w:space="0" w:color="auto"/>
        <w:bottom w:val="none" w:sz="0" w:space="0" w:color="auto"/>
        <w:right w:val="none" w:sz="0" w:space="0" w:color="auto"/>
      </w:divBdr>
    </w:div>
    <w:div w:id="351613677">
      <w:marLeft w:val="0"/>
      <w:marRight w:val="0"/>
      <w:marTop w:val="0"/>
      <w:marBottom w:val="0"/>
      <w:divBdr>
        <w:top w:val="none" w:sz="0" w:space="0" w:color="auto"/>
        <w:left w:val="none" w:sz="0" w:space="0" w:color="auto"/>
        <w:bottom w:val="none" w:sz="0" w:space="0" w:color="auto"/>
        <w:right w:val="none" w:sz="0" w:space="0" w:color="auto"/>
      </w:divBdr>
    </w:div>
    <w:div w:id="351613678">
      <w:marLeft w:val="0"/>
      <w:marRight w:val="0"/>
      <w:marTop w:val="0"/>
      <w:marBottom w:val="0"/>
      <w:divBdr>
        <w:top w:val="none" w:sz="0" w:space="0" w:color="auto"/>
        <w:left w:val="none" w:sz="0" w:space="0" w:color="auto"/>
        <w:bottom w:val="none" w:sz="0" w:space="0" w:color="auto"/>
        <w:right w:val="none" w:sz="0" w:space="0" w:color="auto"/>
      </w:divBdr>
    </w:div>
    <w:div w:id="351613679">
      <w:marLeft w:val="0"/>
      <w:marRight w:val="0"/>
      <w:marTop w:val="0"/>
      <w:marBottom w:val="0"/>
      <w:divBdr>
        <w:top w:val="none" w:sz="0" w:space="0" w:color="auto"/>
        <w:left w:val="none" w:sz="0" w:space="0" w:color="auto"/>
        <w:bottom w:val="none" w:sz="0" w:space="0" w:color="auto"/>
        <w:right w:val="none" w:sz="0" w:space="0" w:color="auto"/>
      </w:divBdr>
    </w:div>
    <w:div w:id="399838349">
      <w:bodyDiv w:val="1"/>
      <w:marLeft w:val="0"/>
      <w:marRight w:val="0"/>
      <w:marTop w:val="0"/>
      <w:marBottom w:val="0"/>
      <w:divBdr>
        <w:top w:val="none" w:sz="0" w:space="0" w:color="auto"/>
        <w:left w:val="none" w:sz="0" w:space="0" w:color="auto"/>
        <w:bottom w:val="none" w:sz="0" w:space="0" w:color="auto"/>
        <w:right w:val="none" w:sz="0" w:space="0" w:color="auto"/>
      </w:divBdr>
    </w:div>
    <w:div w:id="626589713">
      <w:bodyDiv w:val="1"/>
      <w:marLeft w:val="0"/>
      <w:marRight w:val="0"/>
      <w:marTop w:val="0"/>
      <w:marBottom w:val="0"/>
      <w:divBdr>
        <w:top w:val="none" w:sz="0" w:space="0" w:color="auto"/>
        <w:left w:val="none" w:sz="0" w:space="0" w:color="auto"/>
        <w:bottom w:val="none" w:sz="0" w:space="0" w:color="auto"/>
        <w:right w:val="none" w:sz="0" w:space="0" w:color="auto"/>
      </w:divBdr>
    </w:div>
    <w:div w:id="17496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scopus.com/authid/detail.url?origin=resultslist&amp;authorId=55705497500&amp;zone=" TargetMode="External"/><Relationship Id="rId26" Type="http://schemas.openxmlformats.org/officeDocument/2006/relationships/hyperlink" Target="http://www.scopus.com/source/sourceInfo.url?sourceId=4700151906&amp;origin=recordpage" TargetMode="External"/><Relationship Id="rId3" Type="http://schemas.openxmlformats.org/officeDocument/2006/relationships/styles" Target="styles.xml"/><Relationship Id="rId21" Type="http://schemas.openxmlformats.org/officeDocument/2006/relationships/hyperlink" Target="https://doi.org/10.1016/j.cis.2017.08.00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opus.com/authid/detail.url?origin=resultslist&amp;authorId=39162385800&amp;zone=" TargetMode="External"/><Relationship Id="rId25" Type="http://schemas.openxmlformats.org/officeDocument/2006/relationships/hyperlink" Target="http://www.scopus.com/record/display.url?eid=2-s2.0-79958013262&amp;origin=resultslist&amp;sort=plf-f&amp;src=s&amp;st1=the+use+of+phosphorus+slag+for+construction+materials&amp;st2=&amp;sid=5EBEEA0B1C14C1364BDDEDE4C3A0C036.y7ESLndDIsN8cE7qwvy6w%3a230&amp;sot=b&amp;sdt=b&amp;sl=68&amp;s=TITLE-ABS-KEY%28the+use+of+phosphorus+slag+for+construction+materials%29&amp;relpos=10&amp;relpos=10&amp;citeCnt=1&amp;searchTerm=TITLE-ABS-KEY%28the+use+of+phosphorus+slag+for+construction+materials%29" TargetMode="External"/><Relationship Id="rId2" Type="http://schemas.openxmlformats.org/officeDocument/2006/relationships/numbering" Target="numbering.xml"/><Relationship Id="rId16" Type="http://schemas.openxmlformats.org/officeDocument/2006/relationships/hyperlink" Target="http://www.scopus.com/authid/detail.url?origin=resultslist&amp;authorId=55611683100&amp;zone=" TargetMode="External"/><Relationship Id="rId20" Type="http://schemas.openxmlformats.org/officeDocument/2006/relationships/hyperlink" Target="http://www.scopus.com/source/sourceInfo.url?sourceId=4700151906&amp;origin=recordpa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copus.com/authid/detail.url?origin=resultslist&amp;authorId=55705497500&amp;zone=" TargetMode="External"/><Relationship Id="rId5" Type="http://schemas.openxmlformats.org/officeDocument/2006/relationships/webSettings" Target="webSettings.xml"/><Relationship Id="rId15" Type="http://schemas.openxmlformats.org/officeDocument/2006/relationships/hyperlink" Target="https://doi.org/10.1016/j.powtec.2018.01.063" TargetMode="External"/><Relationship Id="rId23" Type="http://schemas.openxmlformats.org/officeDocument/2006/relationships/hyperlink" Target="http://www.scopus.com/authid/detail.url?origin=resultslist&amp;authorId=39162385800&amp;zone="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copus.com/record/display.url?eid=2-s2.0-79958013262&amp;origin=resultslist&amp;sort=plf-f&amp;src=s&amp;st1=the+use+of+phosphorus+slag+for+construction+materials&amp;st2=&amp;sid=5EBEEA0B1C14C1364BDDEDE4C3A0C036.y7ESLndDIsN8cE7qwvy6w%3a230&amp;sot=b&amp;sdt=b&amp;sl=68&amp;s=TITLE-ABS-KEY%28the+use+of+phosphorus+slag+for+construction+materials%29&amp;relpos=10&amp;relpos=10&amp;citeCnt=1&amp;searchTerm=TITLE-ABS-KEY%28the+use+of+phosphorus+slag+for+construction+materials%29" TargetMode="External"/><Relationship Id="rId4" Type="http://schemas.openxmlformats.org/officeDocument/2006/relationships/settings" Target="settings.xml"/><Relationship Id="rId9" Type="http://schemas.openxmlformats.org/officeDocument/2006/relationships/hyperlink" Target="https://doi.org/10.31643/2019/6445.22" TargetMode="External"/><Relationship Id="rId14" Type="http://schemas.openxmlformats.org/officeDocument/2006/relationships/footer" Target="footer2.xml"/><Relationship Id="rId22" Type="http://schemas.openxmlformats.org/officeDocument/2006/relationships/hyperlink" Target="http://www.scopus.com/authid/detail.url?origin=resultslist&amp;authorId=55611683100&amp;zone=" TargetMode="External"/><Relationship Id="rId27" Type="http://schemas.openxmlformats.org/officeDocument/2006/relationships/hyperlink" Target="https://doi.org/10.1016/j.cis.2017.08.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7936-46A8-4A3B-B914-5897CBCB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2635</Words>
  <Characters>15024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УДК 622</vt:lpstr>
    </vt:vector>
  </TitlesOfParts>
  <Company>Microsoft</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622</dc:title>
  <dc:creator>user-206</dc:creator>
  <cp:lastModifiedBy>Zhaina</cp:lastModifiedBy>
  <cp:revision>20</cp:revision>
  <cp:lastPrinted>2018-09-04T05:50:00Z</cp:lastPrinted>
  <dcterms:created xsi:type="dcterms:W3CDTF">2019-09-20T09:14:00Z</dcterms:created>
  <dcterms:modified xsi:type="dcterms:W3CDTF">2019-09-30T07:41:00Z</dcterms:modified>
</cp:coreProperties>
</file>